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D039E8" w14:textId="77777777" w:rsidR="00FC5299" w:rsidRDefault="00000000">
      <w:pPr>
        <w:pStyle w:val="Heading2"/>
        <w:numPr>
          <w:ilvl w:val="0"/>
          <w:numId w:val="5"/>
        </w:numPr>
        <w:shd w:val="clear" w:color="auto" w:fill="FFFFFF"/>
        <w:spacing w:after="0"/>
        <w:ind w:firstLine="360"/>
        <w:rPr>
          <w:color w:val="212121"/>
        </w:rPr>
      </w:pPr>
      <w:bookmarkStart w:id="0" w:name="_lctbrwlnytpp" w:colFirst="0" w:colLast="0"/>
      <w:bookmarkEnd w:id="0"/>
      <w:r>
        <w:rPr>
          <w:color w:val="212121"/>
        </w:rPr>
        <w:t>Problem Overview</w:t>
      </w:r>
    </w:p>
    <w:p w14:paraId="604A427C" w14:textId="77777777" w:rsidR="00FC5299" w:rsidRDefault="00000000">
      <w:pPr>
        <w:spacing w:line="240" w:lineRule="auto"/>
      </w:pPr>
      <w:r>
        <w:t xml:space="preserve">Recent works have highlighted how bias inherent to training a model on data sampled from a biased world can lead to algorithms that reinforce existing structures of oppression. Large language models are a natural starting point for analyzing structural bias learned by generative algorithms, and many works have used these models to understand what undesired relationships models are learning, and how we might either aim to prevent these relationships from being learned, or mitigate their impact once learned. </w:t>
      </w:r>
    </w:p>
    <w:p w14:paraId="1BE57AA5" w14:textId="77777777" w:rsidR="00FC5299" w:rsidRDefault="00FC5299">
      <w:pPr>
        <w:spacing w:line="240" w:lineRule="auto"/>
      </w:pPr>
    </w:p>
    <w:p w14:paraId="4D9EDF7C" w14:textId="77777777" w:rsidR="00FC5299" w:rsidRDefault="00000000">
      <w:pPr>
        <w:spacing w:line="240" w:lineRule="auto"/>
      </w:pPr>
      <w:r>
        <w:t xml:space="preserve">Considerably less work has been done to analyze </w:t>
      </w:r>
      <w:proofErr w:type="gramStart"/>
      <w:r>
        <w:t>these undesirable</w:t>
      </w:r>
      <w:proofErr w:type="gramEnd"/>
      <w:r>
        <w:t xml:space="preserve"> learned relationships in text to image models. We aim to understand implicit bias present in the types of images produced by Stable Diffusion. Specifically, we are seeking a greater understanding of the inherent bias within the model by analyzing the causal relationships between occupation, societal regard, and gender. </w:t>
      </w:r>
    </w:p>
    <w:p w14:paraId="62F08631" w14:textId="77777777" w:rsidR="00FC5299" w:rsidRDefault="00000000">
      <w:pPr>
        <w:pStyle w:val="Heading2"/>
        <w:numPr>
          <w:ilvl w:val="0"/>
          <w:numId w:val="5"/>
        </w:numPr>
        <w:shd w:val="clear" w:color="auto" w:fill="FFFFFF"/>
        <w:spacing w:after="0"/>
        <w:ind w:firstLine="360"/>
        <w:rPr>
          <w:color w:val="212121"/>
        </w:rPr>
      </w:pPr>
      <w:bookmarkStart w:id="1" w:name="_8zbnsqko2d6a" w:colFirst="0" w:colLast="0"/>
      <w:bookmarkEnd w:id="1"/>
      <w:r>
        <w:rPr>
          <w:color w:val="212121"/>
        </w:rPr>
        <w:t>Motivation</w:t>
      </w:r>
    </w:p>
    <w:p w14:paraId="4058E017" w14:textId="77777777" w:rsidR="00FC5299" w:rsidRDefault="00000000">
      <w:pPr>
        <w:shd w:val="clear" w:color="auto" w:fill="FFFFFF"/>
        <w:spacing w:after="240" w:line="240" w:lineRule="auto"/>
      </w:pPr>
      <w:r>
        <w:t>When generative AI models such as Stable Diffusion are trained on data that is biased or unrepresentative, it may produce content that perpetuates existing stereotypes, bias, or prejudice. Oftentimes, these stereotypes pertain to characteristics such as age, race, and gender and are harmful to marginalized groups. To mitigate the impact of stereotypes and bias in generative AI, it is essential to ensure that the data used to train these models is diverse, representative, and free from biases. It is also important to monitor and test the models regularly to identify and address any biases that may emerge. By exploring Stable Diffusion’s image generation capabilities, we aim to test the model for bias and hope that our results can be a reference for further testing of Stable Diffusion or other generative AI models.</w:t>
      </w:r>
    </w:p>
    <w:p w14:paraId="2C99A77A" w14:textId="77777777" w:rsidR="00FC5299" w:rsidRDefault="00000000">
      <w:pPr>
        <w:pStyle w:val="Heading2"/>
        <w:numPr>
          <w:ilvl w:val="0"/>
          <w:numId w:val="5"/>
        </w:numPr>
        <w:shd w:val="clear" w:color="auto" w:fill="FFFFFF"/>
        <w:spacing w:after="0"/>
        <w:ind w:firstLine="360"/>
        <w:rPr>
          <w:color w:val="212121"/>
        </w:rPr>
      </w:pPr>
      <w:bookmarkStart w:id="2" w:name="_692go6o82srr" w:colFirst="0" w:colLast="0"/>
      <w:bookmarkEnd w:id="2"/>
      <w:r>
        <w:rPr>
          <w:color w:val="212121"/>
        </w:rPr>
        <w:t>Proposed Deliverables</w:t>
      </w:r>
    </w:p>
    <w:p w14:paraId="1DBAB3FC" w14:textId="77777777" w:rsidR="00FC5299" w:rsidRDefault="00000000">
      <w:pPr>
        <w:pStyle w:val="Heading2"/>
        <w:shd w:val="clear" w:color="auto" w:fill="FFFFFF"/>
        <w:spacing w:before="0" w:after="0" w:line="240" w:lineRule="auto"/>
        <w:ind w:left="0"/>
        <w:rPr>
          <w:b w:val="0"/>
          <w:sz w:val="22"/>
          <w:szCs w:val="22"/>
        </w:rPr>
      </w:pPr>
      <w:bookmarkStart w:id="3" w:name="_7pco2i6xybrq" w:colFirst="0" w:colLast="0"/>
      <w:bookmarkEnd w:id="3"/>
      <w:r>
        <w:rPr>
          <w:b w:val="0"/>
          <w:sz w:val="22"/>
          <w:szCs w:val="22"/>
        </w:rPr>
        <w:t xml:space="preserve">Existing analysis of bias in Stable Diffusion and other language to image models are largely ad-hoc, limiting the quality of analysis and raising barriers to </w:t>
      </w:r>
      <w:proofErr w:type="gramStart"/>
      <w:r>
        <w:rPr>
          <w:b w:val="0"/>
          <w:sz w:val="22"/>
          <w:szCs w:val="22"/>
        </w:rPr>
        <w:t>model to model</w:t>
      </w:r>
      <w:proofErr w:type="gramEnd"/>
      <w:r>
        <w:rPr>
          <w:b w:val="0"/>
          <w:sz w:val="22"/>
          <w:szCs w:val="22"/>
        </w:rPr>
        <w:t xml:space="preserve"> comparison. We propose the following novel contributions </w:t>
      </w:r>
      <w:proofErr w:type="gramStart"/>
      <w:r>
        <w:rPr>
          <w:b w:val="0"/>
          <w:sz w:val="22"/>
          <w:szCs w:val="22"/>
        </w:rPr>
        <w:t>in order to</w:t>
      </w:r>
      <w:proofErr w:type="gramEnd"/>
      <w:r>
        <w:rPr>
          <w:b w:val="0"/>
          <w:sz w:val="22"/>
          <w:szCs w:val="22"/>
        </w:rPr>
        <w:t xml:space="preserve"> establish a consistent benchmark for comparing bias across language to image models:</w:t>
      </w:r>
    </w:p>
    <w:p w14:paraId="1E979B06" w14:textId="77777777" w:rsidR="00FC5299" w:rsidRDefault="00000000">
      <w:pPr>
        <w:numPr>
          <w:ilvl w:val="0"/>
          <w:numId w:val="1"/>
        </w:numPr>
        <w:spacing w:before="240" w:after="200" w:line="240" w:lineRule="auto"/>
      </w:pPr>
      <w:r>
        <w:t xml:space="preserve">A set novel set of prompts and general methodology for measuring the causal impact of occupation and societal regard in language to image </w:t>
      </w:r>
      <w:proofErr w:type="gramStart"/>
      <w:r>
        <w:t>models</w:t>
      </w:r>
      <w:proofErr w:type="gramEnd"/>
    </w:p>
    <w:p w14:paraId="3922EBCE" w14:textId="77777777" w:rsidR="00FC5299" w:rsidRDefault="00000000">
      <w:pPr>
        <w:numPr>
          <w:ilvl w:val="0"/>
          <w:numId w:val="1"/>
        </w:numPr>
        <w:spacing w:line="240" w:lineRule="auto"/>
      </w:pPr>
      <w:r>
        <w:t>An application of this method to analyze bias in Stable Diffusion</w:t>
      </w:r>
    </w:p>
    <w:p w14:paraId="0BBD0146" w14:textId="77777777" w:rsidR="00FC5299" w:rsidRDefault="00FC5299">
      <w:pPr>
        <w:spacing w:line="240" w:lineRule="auto"/>
        <w:ind w:left="720"/>
      </w:pPr>
    </w:p>
    <w:p w14:paraId="6CE6A02F" w14:textId="77777777" w:rsidR="00FC5299" w:rsidRDefault="00000000">
      <w:pPr>
        <w:pStyle w:val="Heading2"/>
        <w:numPr>
          <w:ilvl w:val="0"/>
          <w:numId w:val="5"/>
        </w:numPr>
        <w:shd w:val="clear" w:color="auto" w:fill="FFFFFF"/>
        <w:spacing w:before="0" w:after="0"/>
        <w:ind w:firstLine="360"/>
        <w:rPr>
          <w:color w:val="212121"/>
        </w:rPr>
      </w:pPr>
      <w:bookmarkStart w:id="4" w:name="_a21ia3mtetka" w:colFirst="0" w:colLast="0"/>
      <w:bookmarkEnd w:id="4"/>
      <w:r>
        <w:rPr>
          <w:color w:val="212121"/>
        </w:rPr>
        <w:t>Previous Work</w:t>
      </w:r>
    </w:p>
    <w:p w14:paraId="669C2F65" w14:textId="77777777" w:rsidR="00FC5299" w:rsidRDefault="00000000">
      <w:pPr>
        <w:shd w:val="clear" w:color="auto" w:fill="FFFFFF"/>
        <w:spacing w:line="240" w:lineRule="auto"/>
      </w:pPr>
      <w:r>
        <w:t xml:space="preserve">Often when bias is found in sophisticated machine learning models, the bias is chalked up as an artifact of biased training data that reflects the biased real world. Upon closer examination generative models often do not merely reflect the bias in the real world - they amplify it. The famous </w:t>
      </w:r>
      <w:r>
        <w:rPr>
          <w:i/>
        </w:rPr>
        <w:t>Dangers of Stochastic Parrots</w:t>
      </w:r>
      <w:r>
        <w:rPr>
          <w:i/>
          <w:color w:val="1155CC"/>
        </w:rPr>
        <w:t xml:space="preserve"> </w:t>
      </w:r>
      <w:r>
        <w:t>paper (Bender et al., 2021) raises this issue in large language models, while other recent works have analyzed this concern in image captioning (Hendricks et al., 2018) and audio transcription (</w:t>
      </w:r>
      <w:proofErr w:type="spellStart"/>
      <w:r>
        <w:rPr>
          <w:color w:val="222222"/>
          <w:highlight w:val="white"/>
        </w:rPr>
        <w:t>Koenecke</w:t>
      </w:r>
      <w:proofErr w:type="spellEnd"/>
      <w:r>
        <w:rPr>
          <w:color w:val="222222"/>
          <w:highlight w:val="white"/>
        </w:rPr>
        <w:t xml:space="preserve"> et al., 2020)</w:t>
      </w:r>
      <w:r>
        <w:rPr>
          <w:rFonts w:ascii="Arial" w:eastAsia="Arial" w:hAnsi="Arial" w:cs="Arial"/>
          <w:color w:val="222222"/>
          <w:highlight w:val="white"/>
        </w:rPr>
        <w:t xml:space="preserve"> </w:t>
      </w:r>
      <w:r>
        <w:t>models. Researchers have found evidence of stereotype amplification in Stable Diffusion (Bianchi et al. 2022), but there has not yet been an established method for coherently comparing bias across models.</w:t>
      </w:r>
    </w:p>
    <w:p w14:paraId="10D32D81" w14:textId="77777777" w:rsidR="00FC5299" w:rsidRDefault="00FC5299">
      <w:pPr>
        <w:shd w:val="clear" w:color="auto" w:fill="FFFFFF"/>
        <w:spacing w:line="240" w:lineRule="auto"/>
      </w:pPr>
    </w:p>
    <w:p w14:paraId="1085725A" w14:textId="77777777" w:rsidR="00FC5299" w:rsidRDefault="00000000">
      <w:pPr>
        <w:shd w:val="clear" w:color="auto" w:fill="FFFFFF"/>
        <w:spacing w:line="240" w:lineRule="auto"/>
      </w:pPr>
      <w:r>
        <w:t>In addition to general analysis of bias in generative models, recent works have specifically analyzed how large language models have learned undesired relationships between occupation and gender (</w:t>
      </w:r>
      <w:proofErr w:type="spellStart"/>
      <w:r>
        <w:t>Alnegheimish</w:t>
      </w:r>
      <w:proofErr w:type="spellEnd"/>
      <w:r>
        <w:t xml:space="preserve"> et al., 2022, Lu et al. 2019, Sheng et al. 2019), with works showing both that specifying occupation biases predicted </w:t>
      </w:r>
      <w:proofErr w:type="gramStart"/>
      <w:r>
        <w:t>gender, and</w:t>
      </w:r>
      <w:proofErr w:type="gramEnd"/>
      <w:r>
        <w:t xml:space="preserve"> specifying gender biases predicted occupation. </w:t>
      </w:r>
    </w:p>
    <w:p w14:paraId="6A809AEB" w14:textId="77777777" w:rsidR="00FC5299" w:rsidRDefault="00000000">
      <w:pPr>
        <w:pStyle w:val="Heading2"/>
        <w:numPr>
          <w:ilvl w:val="0"/>
          <w:numId w:val="5"/>
        </w:numPr>
        <w:shd w:val="clear" w:color="auto" w:fill="FFFFFF"/>
        <w:spacing w:after="0"/>
        <w:ind w:firstLine="360"/>
        <w:rPr>
          <w:color w:val="212121"/>
        </w:rPr>
      </w:pPr>
      <w:bookmarkStart w:id="5" w:name="_tfjw7j2yx0x" w:colFirst="0" w:colLast="0"/>
      <w:bookmarkEnd w:id="5"/>
      <w:r>
        <w:rPr>
          <w:color w:val="212121"/>
        </w:rPr>
        <w:lastRenderedPageBreak/>
        <w:t>Data Generation</w:t>
      </w:r>
    </w:p>
    <w:p w14:paraId="62C41A5C" w14:textId="77777777" w:rsidR="00FC5299" w:rsidRDefault="00FC5299"/>
    <w:p w14:paraId="18343855" w14:textId="77777777" w:rsidR="00FC5299" w:rsidRDefault="00000000">
      <w:pPr>
        <w:jc w:val="center"/>
        <w:rPr>
          <w:b/>
          <w:sz w:val="20"/>
          <w:szCs w:val="20"/>
        </w:rPr>
      </w:pPr>
      <w:r>
        <w:rPr>
          <w:b/>
          <w:noProof/>
          <w:sz w:val="20"/>
          <w:szCs w:val="20"/>
        </w:rPr>
        <w:drawing>
          <wp:inline distT="114300" distB="114300" distL="114300" distR="114300" wp14:anchorId="2AB48FCC" wp14:editId="6BFD532F">
            <wp:extent cx="3576638" cy="573179"/>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3576638" cy="573179"/>
                    </a:xfrm>
                    <a:prstGeom prst="rect">
                      <a:avLst/>
                    </a:prstGeom>
                    <a:ln/>
                  </pic:spPr>
                </pic:pic>
              </a:graphicData>
            </a:graphic>
          </wp:inline>
        </w:drawing>
      </w:r>
    </w:p>
    <w:p w14:paraId="2661C07D" w14:textId="77777777" w:rsidR="00FC5299" w:rsidRDefault="00000000">
      <w:pPr>
        <w:jc w:val="center"/>
      </w:pPr>
      <w:r>
        <w:rPr>
          <w:b/>
          <w:sz w:val="18"/>
          <w:szCs w:val="18"/>
        </w:rPr>
        <w:t>Figure 1a: Example Prompt w/</w:t>
      </w:r>
      <w:proofErr w:type="gramStart"/>
      <w:r>
        <w:rPr>
          <w:b/>
          <w:sz w:val="18"/>
          <w:szCs w:val="18"/>
        </w:rPr>
        <w:t>o  Regard</w:t>
      </w:r>
      <w:proofErr w:type="gramEnd"/>
      <w:r>
        <w:rPr>
          <w:b/>
          <w:sz w:val="18"/>
          <w:szCs w:val="18"/>
        </w:rPr>
        <w:t xml:space="preserve"> Modifier </w:t>
      </w:r>
    </w:p>
    <w:p w14:paraId="0F224A50" w14:textId="77777777" w:rsidR="00FC5299" w:rsidRDefault="00000000">
      <w:pPr>
        <w:jc w:val="center"/>
      </w:pPr>
      <w:r>
        <w:rPr>
          <w:noProof/>
        </w:rPr>
        <w:drawing>
          <wp:inline distT="114300" distB="114300" distL="114300" distR="114300" wp14:anchorId="706D1640" wp14:editId="23FB8FE9">
            <wp:extent cx="5086350" cy="69413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b="6571"/>
                    <a:stretch>
                      <a:fillRect/>
                    </a:stretch>
                  </pic:blipFill>
                  <pic:spPr>
                    <a:xfrm>
                      <a:off x="0" y="0"/>
                      <a:ext cx="5086350" cy="694130"/>
                    </a:xfrm>
                    <a:prstGeom prst="rect">
                      <a:avLst/>
                    </a:prstGeom>
                    <a:ln/>
                  </pic:spPr>
                </pic:pic>
              </a:graphicData>
            </a:graphic>
          </wp:inline>
        </w:drawing>
      </w:r>
    </w:p>
    <w:p w14:paraId="31899CCE" w14:textId="77777777" w:rsidR="00FC5299" w:rsidRDefault="00000000">
      <w:pPr>
        <w:jc w:val="center"/>
        <w:rPr>
          <w:b/>
          <w:sz w:val="18"/>
          <w:szCs w:val="18"/>
        </w:rPr>
      </w:pPr>
      <w:r>
        <w:rPr>
          <w:b/>
          <w:sz w:val="18"/>
          <w:szCs w:val="18"/>
        </w:rPr>
        <w:t xml:space="preserve">Figure 1b: Example Prompt w/ Regard Modifier </w:t>
      </w:r>
    </w:p>
    <w:p w14:paraId="07515817" w14:textId="77777777" w:rsidR="00FC5299" w:rsidRDefault="00FC5299">
      <w:pPr>
        <w:rPr>
          <w:b/>
          <w:sz w:val="20"/>
          <w:szCs w:val="20"/>
        </w:rPr>
      </w:pPr>
    </w:p>
    <w:p w14:paraId="56AD283F" w14:textId="77777777" w:rsidR="00FC5299" w:rsidRDefault="00000000">
      <w:pPr>
        <w:spacing w:line="240" w:lineRule="auto"/>
      </w:pPr>
      <w:r>
        <w:rPr>
          <w:b/>
        </w:rPr>
        <w:t>Issues With Existing Dataset:</w:t>
      </w:r>
      <w:r>
        <w:rPr>
          <w:color w:val="FF0000"/>
        </w:rPr>
        <w:t xml:space="preserve"> </w:t>
      </w:r>
      <w:r>
        <w:t xml:space="preserve">Previous works on gender-occupation bias regularly build their data sets from the catalog of occupations listed in </w:t>
      </w:r>
      <w:hyperlink r:id="rId9">
        <w:r>
          <w:rPr>
            <w:color w:val="1155CC"/>
            <w:u w:val="single"/>
          </w:rPr>
          <w:t>Wikipedia's list of occupations</w:t>
        </w:r>
      </w:hyperlink>
      <w:r>
        <w:t xml:space="preserve"> (Sheng et al.,[2019, </w:t>
      </w:r>
      <w:proofErr w:type="spellStart"/>
      <w:r>
        <w:t>Dhamala</w:t>
      </w:r>
      <w:proofErr w:type="spellEnd"/>
      <w:r>
        <w:t xml:space="preserve"> et al., 2021) While this data source has been established as a trusted reference for academic work on gender-occupation bias, there are two major gaps in the existing datasets built upon it: </w:t>
      </w:r>
    </w:p>
    <w:p w14:paraId="4BEDD413" w14:textId="77777777" w:rsidR="00FC5299" w:rsidRDefault="00000000">
      <w:pPr>
        <w:numPr>
          <w:ilvl w:val="0"/>
          <w:numId w:val="2"/>
        </w:numPr>
        <w:shd w:val="clear" w:color="auto" w:fill="FFFFFF"/>
        <w:spacing w:before="240" w:line="240" w:lineRule="auto"/>
      </w:pPr>
      <w:r>
        <w:rPr>
          <w:b/>
        </w:rPr>
        <w:t>Lack of Modularity:</w:t>
      </w:r>
      <w:r>
        <w:t xml:space="preserve"> Existing works open source their final data set, but they do not open source the list of occupations used to build their data sets. This means that researchers interested in conducting similar analyses must </w:t>
      </w:r>
      <w:proofErr w:type="spellStart"/>
      <w:r>
        <w:t>rescrape</w:t>
      </w:r>
      <w:proofErr w:type="spellEnd"/>
      <w:r>
        <w:t xml:space="preserve"> the page. Manually scraping the page is a painful and slow process, while automating the scraping is a difficult process due to the lack of uniform structure in format across the various industries. As a result, many of the existing datasets have nonsensical entries. We address this issue by open sourcing the data source used, the information pulled from the data source, the prompt generation process, and the final prompt set. </w:t>
      </w:r>
    </w:p>
    <w:p w14:paraId="7DEDB8E9" w14:textId="77777777" w:rsidR="00FC5299" w:rsidRDefault="00000000">
      <w:pPr>
        <w:numPr>
          <w:ilvl w:val="0"/>
          <w:numId w:val="2"/>
        </w:numPr>
        <w:shd w:val="clear" w:color="auto" w:fill="FFFFFF"/>
        <w:spacing w:after="240" w:line="240" w:lineRule="auto"/>
      </w:pPr>
      <w:r>
        <w:rPr>
          <w:b/>
        </w:rPr>
        <w:t xml:space="preserve">Incompatibility with Text to Image Model: </w:t>
      </w:r>
      <w:r>
        <w:t>While ad-hoc analysis of bias in text-to-image models exist, large language models dominate the research on bias in generative models. Prompts useful for analyzing bias in LLMs are appropriate for use in text to image models. Our work puts forward the first data set for systematically analyzing the relationships between occupation and societal regard information in a prompt input, and the gender of images generated by a model.</w:t>
      </w:r>
    </w:p>
    <w:p w14:paraId="23DBC4F2" w14:textId="77777777" w:rsidR="00FC5299" w:rsidRDefault="00000000">
      <w:pPr>
        <w:shd w:val="clear" w:color="auto" w:fill="FFFFFF"/>
        <w:spacing w:before="240" w:after="240" w:line="240" w:lineRule="auto"/>
      </w:pPr>
      <w:r>
        <w:rPr>
          <w:b/>
        </w:rPr>
        <w:t xml:space="preserve">Data Collection and Generation: </w:t>
      </w:r>
      <w:r>
        <w:t xml:space="preserve">Our </w:t>
      </w:r>
      <w:hyperlink r:id="rId10">
        <w:r>
          <w:rPr>
            <w:color w:val="1155CC"/>
            <w:u w:val="single"/>
          </w:rPr>
          <w:t>dataset</w:t>
        </w:r>
      </w:hyperlink>
      <w:r>
        <w:t xml:space="preserve"> follows the templated structure of </w:t>
      </w:r>
      <w:r>
        <w:rPr>
          <w:i/>
        </w:rPr>
        <w:t xml:space="preserve">Prefix, Regard Modifier, Occupation </w:t>
      </w:r>
      <w:r>
        <w:t xml:space="preserve">(Figures 1, 2)  in order to allow for modular prompt construction provided a list of regard modifiers and occupations. </w:t>
      </w:r>
    </w:p>
    <w:p w14:paraId="411F4CF5" w14:textId="77777777" w:rsidR="00FC5299" w:rsidRDefault="00000000">
      <w:pPr>
        <w:shd w:val="clear" w:color="auto" w:fill="FFFFFF"/>
        <w:spacing w:before="240" w:after="240" w:line="240" w:lineRule="auto"/>
        <w:ind w:left="720"/>
      </w:pPr>
      <w:r>
        <w:rPr>
          <w:b/>
        </w:rPr>
        <w:t xml:space="preserve">Prefixes: </w:t>
      </w:r>
      <w:r>
        <w:t xml:space="preserve">Prefixes phrases are used to convey that the prompt is talking about a human who does some sort of work. The prefixes are written to provide minimal other information </w:t>
      </w:r>
      <w:proofErr w:type="gramStart"/>
      <w:r>
        <w:t>in order to</w:t>
      </w:r>
      <w:proofErr w:type="gramEnd"/>
      <w:r>
        <w:t xml:space="preserve"> avoid biasing the model's generative process with confounding information.  4 prefix phrases are used </w:t>
      </w:r>
      <w:proofErr w:type="gramStart"/>
      <w:r>
        <w:t>in order to</w:t>
      </w:r>
      <w:proofErr w:type="gramEnd"/>
      <w:r>
        <w:t xml:space="preserve"> reduce the odds that a specific phrase in the prefix is causally impacting any observed differences in generated genders. </w:t>
      </w:r>
      <w:r>
        <w:tab/>
      </w:r>
    </w:p>
    <w:p w14:paraId="68D8330F" w14:textId="77777777" w:rsidR="00FC5299" w:rsidRDefault="00000000">
      <w:pPr>
        <w:shd w:val="clear" w:color="auto" w:fill="FFFFFF"/>
        <w:spacing w:before="240" w:after="240" w:line="240" w:lineRule="auto"/>
        <w:ind w:left="720"/>
      </w:pPr>
      <w:r>
        <w:rPr>
          <w:b/>
        </w:rPr>
        <w:t xml:space="preserve">Regard Modifiers: </w:t>
      </w:r>
      <w:r>
        <w:t xml:space="preserve">Sheng et al. [2019] introduces societal regard as a measure of bias distinct from sentiment. We build on this notion, analyzing the impact of regard as a causal driver of bias, rather than a measure. We collected 35 adjectives with positive connotation and 35 adjectives with negative connotation </w:t>
      </w:r>
      <w:hyperlink r:id="rId11">
        <w:r>
          <w:rPr>
            <w:color w:val="1155CC"/>
            <w:u w:val="single"/>
          </w:rPr>
          <w:t>onlineteachers.uk</w:t>
        </w:r>
      </w:hyperlink>
      <w:r>
        <w:t xml:space="preserve"> Prompts contain either 1 or 0 of these adjectives, and are annotated with the information for whether there is a positive, negative, or no regard modifier contained within the prompt. </w:t>
      </w:r>
    </w:p>
    <w:p w14:paraId="492BC168" w14:textId="77777777" w:rsidR="00FC5299" w:rsidRDefault="00000000">
      <w:pPr>
        <w:shd w:val="clear" w:color="auto" w:fill="FFFFFF"/>
        <w:spacing w:before="240" w:after="240" w:line="240" w:lineRule="auto"/>
        <w:ind w:left="720"/>
        <w:rPr>
          <w:b/>
          <w:color w:val="FF0000"/>
        </w:rPr>
      </w:pPr>
      <w:r>
        <w:rPr>
          <w:b/>
        </w:rPr>
        <w:lastRenderedPageBreak/>
        <w:t xml:space="preserve">Occupations: </w:t>
      </w:r>
      <w:r>
        <w:t xml:space="preserve">Our data set contains 500+ occupations scraped from </w:t>
      </w:r>
      <w:hyperlink r:id="rId12">
        <w:r>
          <w:rPr>
            <w:color w:val="1155CC"/>
            <w:u w:val="single"/>
          </w:rPr>
          <w:t>Wikipedia's list of occupations</w:t>
        </w:r>
      </w:hyperlink>
      <w:r>
        <w:t xml:space="preserve">. Each occupation is annotated with the industry and family of jobs within the industry that it belongs to. </w:t>
      </w:r>
    </w:p>
    <w:p w14:paraId="2EA78F65" w14:textId="77777777" w:rsidR="00FC5299" w:rsidRDefault="00000000">
      <w:pPr>
        <w:pStyle w:val="Heading2"/>
        <w:numPr>
          <w:ilvl w:val="0"/>
          <w:numId w:val="5"/>
        </w:numPr>
        <w:shd w:val="clear" w:color="auto" w:fill="FFFFFF"/>
        <w:spacing w:after="0"/>
        <w:ind w:firstLine="360"/>
        <w:rPr>
          <w:color w:val="212121"/>
        </w:rPr>
      </w:pPr>
      <w:bookmarkStart w:id="6" w:name="_ft9ksw4a1829" w:colFirst="0" w:colLast="0"/>
      <w:bookmarkEnd w:id="6"/>
      <w:r>
        <w:rPr>
          <w:color w:val="212121"/>
        </w:rPr>
        <w:t>Problem Formulation</w:t>
      </w:r>
    </w:p>
    <w:p w14:paraId="6D34DCA5" w14:textId="77777777" w:rsidR="00FC5299" w:rsidRDefault="00FC5299">
      <w:pPr>
        <w:ind w:left="720"/>
      </w:pPr>
    </w:p>
    <w:p w14:paraId="2001A6AC" w14:textId="77777777" w:rsidR="00FC5299" w:rsidRDefault="00000000">
      <w:pPr>
        <w:jc w:val="center"/>
        <w:rPr>
          <w:b/>
          <w:sz w:val="20"/>
          <w:szCs w:val="20"/>
        </w:rPr>
      </w:pPr>
      <w:r>
        <w:rPr>
          <w:sz w:val="20"/>
          <w:szCs w:val="20"/>
        </w:rPr>
        <w:t>​​</w:t>
      </w:r>
      <w:r>
        <w:rPr>
          <w:b/>
          <w:noProof/>
          <w:sz w:val="20"/>
          <w:szCs w:val="20"/>
        </w:rPr>
        <w:drawing>
          <wp:inline distT="114300" distB="114300" distL="114300" distR="114300" wp14:anchorId="04CC9E76" wp14:editId="38E7CCEA">
            <wp:extent cx="5110163" cy="2170181"/>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110163" cy="2170181"/>
                    </a:xfrm>
                    <a:prstGeom prst="rect">
                      <a:avLst/>
                    </a:prstGeom>
                    <a:ln/>
                  </pic:spPr>
                </pic:pic>
              </a:graphicData>
            </a:graphic>
          </wp:inline>
        </w:drawing>
      </w:r>
    </w:p>
    <w:p w14:paraId="7A63CA5B" w14:textId="77777777" w:rsidR="00FC5299" w:rsidRDefault="00000000">
      <w:pPr>
        <w:jc w:val="center"/>
        <w:rPr>
          <w:sz w:val="18"/>
          <w:szCs w:val="18"/>
        </w:rPr>
      </w:pPr>
      <w:r>
        <w:rPr>
          <w:b/>
          <w:sz w:val="18"/>
          <w:szCs w:val="18"/>
        </w:rPr>
        <w:t xml:space="preserve">Figure 2 - Example Prompt and Causal Structure:  </w:t>
      </w:r>
      <w:r>
        <w:rPr>
          <w:sz w:val="18"/>
          <w:szCs w:val="18"/>
        </w:rPr>
        <w:t xml:space="preserve">The gender of the person depicted is a function of the prompt and unobserved variables. In this example case, the treatment phrase of interest is the occupation, hence </w:t>
      </w:r>
      <w:proofErr w:type="spellStart"/>
      <w:proofErr w:type="gramStart"/>
      <w:r>
        <w:rPr>
          <w:b/>
          <w:i/>
          <w:sz w:val="18"/>
          <w:szCs w:val="18"/>
        </w:rPr>
        <w:t>X</w:t>
      </w:r>
      <w:r>
        <w:rPr>
          <w:b/>
          <w:i/>
          <w:sz w:val="18"/>
          <w:szCs w:val="18"/>
          <w:vertAlign w:val="subscript"/>
        </w:rPr>
        <w:t>t</w:t>
      </w:r>
      <w:proofErr w:type="spellEnd"/>
      <w:r>
        <w:rPr>
          <w:sz w:val="18"/>
          <w:szCs w:val="18"/>
        </w:rPr>
        <w:t xml:space="preserve">  is</w:t>
      </w:r>
      <w:proofErr w:type="gramEnd"/>
      <w:r>
        <w:rPr>
          <w:sz w:val="18"/>
          <w:szCs w:val="18"/>
        </w:rPr>
        <w:t xml:space="preserve"> "barista."</w:t>
      </w:r>
    </w:p>
    <w:p w14:paraId="6156F5E6" w14:textId="77777777" w:rsidR="00FC5299" w:rsidRDefault="00FC5299">
      <w:pPr>
        <w:rPr>
          <w:b/>
          <w:sz w:val="20"/>
          <w:szCs w:val="20"/>
        </w:rPr>
      </w:pPr>
    </w:p>
    <w:p w14:paraId="602467AC" w14:textId="77777777" w:rsidR="00FC5299" w:rsidRDefault="00000000">
      <w:pPr>
        <w:spacing w:line="240" w:lineRule="auto"/>
      </w:pPr>
      <w:r>
        <w:rPr>
          <w:b/>
        </w:rPr>
        <w:t xml:space="preserve">Notation: </w:t>
      </w:r>
      <w:r>
        <w:t xml:space="preserve">We introduce the following notation to describe the experiments we plan to conduct: </w:t>
      </w:r>
    </w:p>
    <w:p w14:paraId="6FAA19A2" w14:textId="77777777" w:rsidR="00FC5299" w:rsidRDefault="00FC5299">
      <w:pPr>
        <w:spacing w:line="240" w:lineRule="auto"/>
      </w:pPr>
    </w:p>
    <w:p w14:paraId="6BA6481F" w14:textId="77777777" w:rsidR="00FC5299" w:rsidRDefault="00000000">
      <w:pPr>
        <w:widowControl w:val="0"/>
        <w:numPr>
          <w:ilvl w:val="0"/>
          <w:numId w:val="3"/>
        </w:numPr>
        <w:spacing w:line="240" w:lineRule="auto"/>
      </w:pPr>
      <w:r>
        <w:rPr>
          <w:b/>
          <w:i/>
        </w:rPr>
        <w:t>X</w:t>
      </w:r>
      <w:r>
        <w:rPr>
          <w:b/>
        </w:rPr>
        <w:t xml:space="preserve">: </w:t>
      </w:r>
      <w:r>
        <w:t xml:space="preserve">The user defined input prompt. </w:t>
      </w:r>
      <w:r>
        <w:rPr>
          <w:b/>
          <w:i/>
        </w:rPr>
        <w:t>X</w:t>
      </w:r>
      <w:r>
        <w:t xml:space="preserve"> can be partitioned into the treatment phrase </w:t>
      </w:r>
      <w:proofErr w:type="gramStart"/>
      <w:r>
        <w:rPr>
          <w:b/>
          <w:i/>
        </w:rPr>
        <w:t>X</w:t>
      </w:r>
      <w:r>
        <w:rPr>
          <w:b/>
          <w:i/>
          <w:vertAlign w:val="subscript"/>
        </w:rPr>
        <w:t xml:space="preserve">T </w:t>
      </w:r>
      <w:r>
        <w:t xml:space="preserve"> and</w:t>
      </w:r>
      <w:proofErr w:type="gramEnd"/>
      <w:r>
        <w:t xml:space="preserve"> its complement </w:t>
      </w:r>
      <w:proofErr w:type="spellStart"/>
      <w:r>
        <w:rPr>
          <w:b/>
          <w:i/>
        </w:rPr>
        <w:t>X</w:t>
      </w:r>
      <w:r>
        <w:rPr>
          <w:b/>
          <w:i/>
          <w:vertAlign w:val="subscript"/>
        </w:rPr>
        <w:t>c</w:t>
      </w:r>
      <w:proofErr w:type="spellEnd"/>
      <w:r>
        <w:t xml:space="preserve">  such that </w:t>
      </w:r>
      <w:r>
        <w:rPr>
          <w:b/>
          <w:i/>
        </w:rPr>
        <w:t>X = {</w:t>
      </w:r>
      <w:r>
        <w:t xml:space="preserve"> </w:t>
      </w:r>
      <w:r>
        <w:rPr>
          <w:b/>
          <w:i/>
        </w:rPr>
        <w:t>X</w:t>
      </w:r>
      <w:r>
        <w:rPr>
          <w:b/>
          <w:i/>
          <w:vertAlign w:val="subscript"/>
        </w:rPr>
        <w:t>T</w:t>
      </w:r>
      <w:r>
        <w:rPr>
          <w:b/>
          <w:i/>
        </w:rPr>
        <w:t xml:space="preserve">, </w:t>
      </w:r>
      <w:proofErr w:type="spellStart"/>
      <w:r>
        <w:rPr>
          <w:b/>
          <w:i/>
        </w:rPr>
        <w:t>X</w:t>
      </w:r>
      <w:r>
        <w:rPr>
          <w:b/>
          <w:i/>
          <w:vertAlign w:val="subscript"/>
        </w:rPr>
        <w:t>c</w:t>
      </w:r>
      <w:proofErr w:type="spellEnd"/>
      <w:r>
        <w:rPr>
          <w:b/>
          <w:i/>
        </w:rPr>
        <w:t xml:space="preserve">}, </w:t>
      </w:r>
      <w:r>
        <w:t xml:space="preserve">and </w:t>
      </w:r>
      <w:r>
        <w:rPr>
          <w:b/>
          <w:i/>
        </w:rPr>
        <w:t>X</w:t>
      </w:r>
      <w:r>
        <w:rPr>
          <w:b/>
          <w:i/>
          <w:vertAlign w:val="subscript"/>
        </w:rPr>
        <w:t xml:space="preserve">T </w:t>
      </w:r>
      <w:r>
        <w:rPr>
          <w:rFonts w:ascii="Gungsuh" w:eastAsia="Gungsuh" w:hAnsi="Gungsuh" w:cs="Gungsuh"/>
          <w:b/>
        </w:rPr>
        <w:t>⊥</w:t>
      </w:r>
      <w:r>
        <w:rPr>
          <w:b/>
          <w:i/>
        </w:rPr>
        <w:t xml:space="preserve"> </w:t>
      </w:r>
      <w:proofErr w:type="spellStart"/>
      <w:r>
        <w:rPr>
          <w:b/>
          <w:i/>
        </w:rPr>
        <w:t>X</w:t>
      </w:r>
      <w:r>
        <w:rPr>
          <w:b/>
          <w:i/>
          <w:vertAlign w:val="subscript"/>
        </w:rPr>
        <w:t>c</w:t>
      </w:r>
      <w:proofErr w:type="spellEnd"/>
    </w:p>
    <w:p w14:paraId="6529B93B" w14:textId="77777777" w:rsidR="00FC5299" w:rsidRDefault="00000000">
      <w:pPr>
        <w:widowControl w:val="0"/>
        <w:numPr>
          <w:ilvl w:val="0"/>
          <w:numId w:val="3"/>
        </w:numPr>
        <w:spacing w:line="240" w:lineRule="auto"/>
      </w:pPr>
      <w:r>
        <w:rPr>
          <w:b/>
          <w:i/>
        </w:rPr>
        <w:t xml:space="preserve">Y: </w:t>
      </w:r>
      <w:r>
        <w:t xml:space="preserve">The gender of the person portrayed by the image generated in response to prompt </w:t>
      </w:r>
      <w:r>
        <w:rPr>
          <w:b/>
          <w:i/>
        </w:rPr>
        <w:t xml:space="preserve">X. </w:t>
      </w:r>
      <w:r>
        <w:t>=</w:t>
      </w:r>
    </w:p>
    <w:p w14:paraId="0CB402E6" w14:textId="77777777" w:rsidR="00FC5299" w:rsidRDefault="00000000">
      <w:pPr>
        <w:widowControl w:val="0"/>
        <w:numPr>
          <w:ilvl w:val="0"/>
          <w:numId w:val="3"/>
        </w:numPr>
        <w:spacing w:after="200" w:line="240" w:lineRule="auto"/>
      </w:pPr>
      <w:r>
        <w:rPr>
          <w:b/>
          <w:i/>
        </w:rPr>
        <w:t>U</w:t>
      </w:r>
      <w:r>
        <w:rPr>
          <w:b/>
        </w:rPr>
        <w:t xml:space="preserve">: </w:t>
      </w:r>
      <w:r>
        <w:t xml:space="preserve">Unobserved factors that impact </w:t>
      </w:r>
      <w:r>
        <w:rPr>
          <w:b/>
          <w:i/>
        </w:rPr>
        <w:t>Y</w:t>
      </w:r>
      <w:r>
        <w:t xml:space="preserve"> outside of </w:t>
      </w:r>
      <w:r>
        <w:rPr>
          <w:b/>
          <w:i/>
        </w:rPr>
        <w:t>X (</w:t>
      </w:r>
      <w:r>
        <w:t xml:space="preserve">ex: training data, training process, algorithm design random state, </w:t>
      </w:r>
      <w:proofErr w:type="spellStart"/>
      <w:r>
        <w:t>etc</w:t>
      </w:r>
      <w:proofErr w:type="spellEnd"/>
      <w:r>
        <w:t>)</w:t>
      </w:r>
    </w:p>
    <w:p w14:paraId="70DFEBB2" w14:textId="77777777" w:rsidR="00FC5299" w:rsidRDefault="00000000">
      <w:pPr>
        <w:widowControl w:val="0"/>
        <w:spacing w:after="200" w:line="240" w:lineRule="auto"/>
      </w:pPr>
      <w:r>
        <w:rPr>
          <w:b/>
        </w:rPr>
        <w:t xml:space="preserve">Gender - Occupation:  </w:t>
      </w:r>
      <w:r>
        <w:t xml:space="preserve">We first plan to examine the following interactions between prompt occupation, and the gender of people portrayed in the generated images.  </w:t>
      </w:r>
    </w:p>
    <w:p w14:paraId="59620A11" w14:textId="77777777" w:rsidR="00FC5299" w:rsidRDefault="00000000">
      <w:pPr>
        <w:pStyle w:val="Heading2"/>
        <w:numPr>
          <w:ilvl w:val="0"/>
          <w:numId w:val="4"/>
        </w:numPr>
        <w:spacing w:before="0" w:after="0" w:line="240" w:lineRule="auto"/>
        <w:ind w:firstLine="360"/>
        <w:rPr>
          <w:sz w:val="22"/>
          <w:szCs w:val="22"/>
        </w:rPr>
      </w:pPr>
      <w:bookmarkStart w:id="7" w:name="_uariximdy7nt" w:colFirst="0" w:colLast="0"/>
      <w:bookmarkEnd w:id="7"/>
      <w:proofErr w:type="spellStart"/>
      <w:proofErr w:type="gramStart"/>
      <w:r>
        <w:rPr>
          <w:b w:val="0"/>
          <w:sz w:val="22"/>
          <w:szCs w:val="22"/>
        </w:rPr>
        <w:t>Pr</w:t>
      </w:r>
      <w:proofErr w:type="spellEnd"/>
      <w:r>
        <w:rPr>
          <w:b w:val="0"/>
          <w:sz w:val="22"/>
          <w:szCs w:val="22"/>
        </w:rPr>
        <w:t>(</w:t>
      </w:r>
      <w:proofErr w:type="gramEnd"/>
      <w:r>
        <w:rPr>
          <w:i/>
          <w:sz w:val="22"/>
          <w:szCs w:val="22"/>
        </w:rPr>
        <w:t xml:space="preserve">Y  = </w:t>
      </w:r>
      <w:r>
        <w:rPr>
          <w:b w:val="0"/>
          <w:sz w:val="22"/>
          <w:szCs w:val="22"/>
        </w:rPr>
        <w:t xml:space="preserve">male / female  | </w:t>
      </w:r>
      <w:r>
        <w:rPr>
          <w:i/>
          <w:sz w:val="22"/>
          <w:szCs w:val="22"/>
        </w:rPr>
        <w:t>X</w:t>
      </w:r>
      <w:r>
        <w:rPr>
          <w:i/>
          <w:sz w:val="22"/>
          <w:szCs w:val="22"/>
          <w:vertAlign w:val="subscript"/>
        </w:rPr>
        <w:t xml:space="preserve">T </w:t>
      </w:r>
      <w:r>
        <w:rPr>
          <w:i/>
          <w:sz w:val="22"/>
          <w:szCs w:val="22"/>
        </w:rPr>
        <w:t>=</w:t>
      </w:r>
      <w:r>
        <w:rPr>
          <w:rFonts w:ascii="Gungsuh" w:eastAsia="Gungsuh" w:hAnsi="Gungsuh" w:cs="Gungsuh"/>
          <w:i/>
          <w:sz w:val="22"/>
          <w:szCs w:val="22"/>
          <w:highlight w:val="white"/>
        </w:rPr>
        <w:t>∅</w:t>
      </w:r>
      <w:r>
        <w:rPr>
          <w:sz w:val="22"/>
          <w:szCs w:val="22"/>
        </w:rPr>
        <w:t>)</w:t>
      </w:r>
      <w:r>
        <w:rPr>
          <w:b w:val="0"/>
          <w:sz w:val="22"/>
          <w:szCs w:val="22"/>
        </w:rPr>
        <w:t xml:space="preserve">: For prompts containing no occupation or regard data, what proportion of the people in the images are identifiably male or female? This will serve as one baseline for comparison. </w:t>
      </w:r>
    </w:p>
    <w:p w14:paraId="21291880" w14:textId="77777777" w:rsidR="00FC5299" w:rsidRDefault="00000000">
      <w:pPr>
        <w:pStyle w:val="Heading2"/>
        <w:numPr>
          <w:ilvl w:val="0"/>
          <w:numId w:val="4"/>
        </w:numPr>
        <w:spacing w:before="0" w:after="0" w:line="240" w:lineRule="auto"/>
        <w:ind w:firstLine="360"/>
        <w:rPr>
          <w:sz w:val="22"/>
          <w:szCs w:val="22"/>
        </w:rPr>
      </w:pPr>
      <w:bookmarkStart w:id="8" w:name="_bmvv081y8ov9" w:colFirst="0" w:colLast="0"/>
      <w:bookmarkEnd w:id="8"/>
      <w:proofErr w:type="spellStart"/>
      <w:proofErr w:type="gramStart"/>
      <w:r>
        <w:rPr>
          <w:b w:val="0"/>
          <w:sz w:val="22"/>
          <w:szCs w:val="22"/>
        </w:rPr>
        <w:t>Pr</w:t>
      </w:r>
      <w:proofErr w:type="spellEnd"/>
      <w:r>
        <w:rPr>
          <w:b w:val="0"/>
          <w:sz w:val="22"/>
          <w:szCs w:val="22"/>
        </w:rPr>
        <w:t>(</w:t>
      </w:r>
      <w:proofErr w:type="gramEnd"/>
      <w:r>
        <w:rPr>
          <w:i/>
          <w:sz w:val="22"/>
          <w:szCs w:val="22"/>
        </w:rPr>
        <w:t>Y  = y</w:t>
      </w:r>
      <w:r>
        <w:rPr>
          <w:b w:val="0"/>
          <w:sz w:val="22"/>
          <w:szCs w:val="22"/>
        </w:rPr>
        <w:t xml:space="preserve"> | </w:t>
      </w:r>
      <w:r>
        <w:rPr>
          <w:i/>
          <w:sz w:val="22"/>
          <w:szCs w:val="22"/>
        </w:rPr>
        <w:t>X</w:t>
      </w:r>
      <w:r>
        <w:rPr>
          <w:i/>
          <w:sz w:val="22"/>
          <w:szCs w:val="22"/>
          <w:vertAlign w:val="subscript"/>
        </w:rPr>
        <w:t xml:space="preserve">T </w:t>
      </w:r>
      <w:r>
        <w:rPr>
          <w:i/>
          <w:sz w:val="22"/>
          <w:szCs w:val="22"/>
        </w:rPr>
        <w:t xml:space="preserve">= </w:t>
      </w:r>
      <w:proofErr w:type="spellStart"/>
      <w:r>
        <w:rPr>
          <w:b w:val="0"/>
          <w:sz w:val="22"/>
          <w:szCs w:val="22"/>
        </w:rPr>
        <w:t>occupation</w:t>
      </w:r>
      <w:r>
        <w:rPr>
          <w:i/>
          <w:sz w:val="22"/>
          <w:szCs w:val="22"/>
          <w:vertAlign w:val="subscript"/>
        </w:rPr>
        <w:t>i</w:t>
      </w:r>
      <w:proofErr w:type="spellEnd"/>
      <w:r>
        <w:rPr>
          <w:sz w:val="22"/>
          <w:szCs w:val="22"/>
        </w:rPr>
        <w:t>)</w:t>
      </w:r>
      <w:r>
        <w:rPr>
          <w:b w:val="0"/>
          <w:sz w:val="22"/>
          <w:szCs w:val="22"/>
        </w:rPr>
        <w:t xml:space="preserve">: For each specific occupation in the dataset, what proportion of the people in the images are identifiably male or female? Analyzing </w:t>
      </w:r>
      <w:proofErr w:type="spellStart"/>
      <w:proofErr w:type="gramStart"/>
      <w:r>
        <w:rPr>
          <w:b w:val="0"/>
          <w:sz w:val="22"/>
          <w:szCs w:val="22"/>
        </w:rPr>
        <w:t>Pr</w:t>
      </w:r>
      <w:proofErr w:type="spellEnd"/>
      <w:r>
        <w:rPr>
          <w:b w:val="0"/>
          <w:sz w:val="22"/>
          <w:szCs w:val="22"/>
        </w:rPr>
        <w:t>(</w:t>
      </w:r>
      <w:proofErr w:type="gramEnd"/>
      <w:r>
        <w:rPr>
          <w:i/>
          <w:sz w:val="22"/>
          <w:szCs w:val="22"/>
        </w:rPr>
        <w:t>Y  = y</w:t>
      </w:r>
      <w:r>
        <w:rPr>
          <w:b w:val="0"/>
          <w:sz w:val="22"/>
          <w:szCs w:val="22"/>
        </w:rPr>
        <w:t xml:space="preserve"> | </w:t>
      </w:r>
      <w:r>
        <w:rPr>
          <w:i/>
          <w:sz w:val="22"/>
          <w:szCs w:val="22"/>
        </w:rPr>
        <w:t>X</w:t>
      </w:r>
      <w:r>
        <w:rPr>
          <w:i/>
          <w:sz w:val="22"/>
          <w:szCs w:val="22"/>
          <w:vertAlign w:val="subscript"/>
        </w:rPr>
        <w:t xml:space="preserve">T </w:t>
      </w:r>
      <w:r>
        <w:rPr>
          <w:i/>
          <w:sz w:val="22"/>
          <w:szCs w:val="22"/>
        </w:rPr>
        <w:t xml:space="preserve">= </w:t>
      </w:r>
      <w:proofErr w:type="spellStart"/>
      <w:r>
        <w:rPr>
          <w:b w:val="0"/>
          <w:sz w:val="22"/>
          <w:szCs w:val="22"/>
        </w:rPr>
        <w:t>occupation</w:t>
      </w:r>
      <w:r>
        <w:rPr>
          <w:i/>
          <w:sz w:val="22"/>
          <w:szCs w:val="22"/>
          <w:vertAlign w:val="subscript"/>
        </w:rPr>
        <w:t>i</w:t>
      </w:r>
      <w:proofErr w:type="spellEnd"/>
      <w:r>
        <w:rPr>
          <w:sz w:val="22"/>
          <w:szCs w:val="22"/>
        </w:rPr>
        <w:t>)</w:t>
      </w:r>
      <w:r>
        <w:rPr>
          <w:b w:val="0"/>
          <w:sz w:val="22"/>
          <w:szCs w:val="22"/>
        </w:rPr>
        <w:t xml:space="preserve"> - </w:t>
      </w:r>
      <w:proofErr w:type="spellStart"/>
      <w:r>
        <w:rPr>
          <w:b w:val="0"/>
          <w:sz w:val="22"/>
          <w:szCs w:val="22"/>
        </w:rPr>
        <w:t>Pr</w:t>
      </w:r>
      <w:proofErr w:type="spellEnd"/>
      <w:r>
        <w:rPr>
          <w:b w:val="0"/>
          <w:sz w:val="22"/>
          <w:szCs w:val="22"/>
        </w:rPr>
        <w:t>(</w:t>
      </w:r>
      <w:r>
        <w:rPr>
          <w:i/>
          <w:sz w:val="22"/>
          <w:szCs w:val="22"/>
        </w:rPr>
        <w:t xml:space="preserve">Y  = </w:t>
      </w:r>
      <w:r>
        <w:rPr>
          <w:b w:val="0"/>
          <w:sz w:val="22"/>
          <w:szCs w:val="22"/>
        </w:rPr>
        <w:t>male / female</w:t>
      </w:r>
      <w:r>
        <w:rPr>
          <w:sz w:val="22"/>
          <w:szCs w:val="22"/>
        </w:rPr>
        <w:t xml:space="preserve">) </w:t>
      </w:r>
      <w:r>
        <w:rPr>
          <w:b w:val="0"/>
          <w:sz w:val="22"/>
          <w:szCs w:val="22"/>
        </w:rPr>
        <w:t xml:space="preserve">will allow for us to infer the impact of occupation on probability of generated gender. </w:t>
      </w:r>
    </w:p>
    <w:p w14:paraId="409DB6AC" w14:textId="77777777" w:rsidR="00FC5299" w:rsidRDefault="00000000">
      <w:pPr>
        <w:pStyle w:val="Heading2"/>
        <w:numPr>
          <w:ilvl w:val="0"/>
          <w:numId w:val="4"/>
        </w:numPr>
        <w:spacing w:before="0" w:after="0" w:line="240" w:lineRule="auto"/>
        <w:ind w:firstLine="360"/>
        <w:rPr>
          <w:sz w:val="22"/>
          <w:szCs w:val="22"/>
        </w:rPr>
      </w:pPr>
      <w:bookmarkStart w:id="9" w:name="_g986d2yq9f0" w:colFirst="0" w:colLast="0"/>
      <w:bookmarkEnd w:id="9"/>
      <w:proofErr w:type="spellStart"/>
      <w:proofErr w:type="gramStart"/>
      <w:r>
        <w:rPr>
          <w:b w:val="0"/>
          <w:sz w:val="22"/>
          <w:szCs w:val="22"/>
        </w:rPr>
        <w:t>Pr</w:t>
      </w:r>
      <w:proofErr w:type="spellEnd"/>
      <w:r>
        <w:rPr>
          <w:b w:val="0"/>
          <w:sz w:val="22"/>
          <w:szCs w:val="22"/>
        </w:rPr>
        <w:t>(</w:t>
      </w:r>
      <w:proofErr w:type="gramEnd"/>
      <w:r>
        <w:rPr>
          <w:i/>
          <w:sz w:val="22"/>
          <w:szCs w:val="22"/>
        </w:rPr>
        <w:t>Y  = y</w:t>
      </w:r>
      <w:r>
        <w:rPr>
          <w:b w:val="0"/>
          <w:sz w:val="22"/>
          <w:szCs w:val="22"/>
        </w:rPr>
        <w:t xml:space="preserve"> | </w:t>
      </w:r>
      <w:r>
        <w:rPr>
          <w:i/>
          <w:sz w:val="22"/>
          <w:szCs w:val="22"/>
        </w:rPr>
        <w:t>X</w:t>
      </w:r>
      <w:r>
        <w:rPr>
          <w:i/>
          <w:sz w:val="22"/>
          <w:szCs w:val="22"/>
          <w:vertAlign w:val="subscript"/>
        </w:rPr>
        <w:t xml:space="preserve">T </w:t>
      </w:r>
      <w:r>
        <w:rPr>
          <w:i/>
          <w:sz w:val="22"/>
          <w:szCs w:val="22"/>
        </w:rPr>
        <w:t xml:space="preserve">= </w:t>
      </w:r>
      <w:r>
        <w:rPr>
          <w:i/>
          <w:sz w:val="22"/>
          <w:szCs w:val="22"/>
          <w:vertAlign w:val="subscript"/>
        </w:rPr>
        <w:t xml:space="preserve"> </w:t>
      </w:r>
      <w:proofErr w:type="spellStart"/>
      <w:r>
        <w:rPr>
          <w:i/>
          <w:sz w:val="22"/>
          <w:szCs w:val="22"/>
        </w:rPr>
        <w:t>x</w:t>
      </w:r>
      <w:r>
        <w:rPr>
          <w:i/>
          <w:sz w:val="22"/>
          <w:szCs w:val="22"/>
          <w:vertAlign w:val="subscript"/>
        </w:rPr>
        <w:t>T</w:t>
      </w:r>
      <w:proofErr w:type="spellEnd"/>
      <w:r>
        <w:rPr>
          <w:i/>
          <w:sz w:val="22"/>
          <w:szCs w:val="22"/>
          <w:vertAlign w:val="subscript"/>
        </w:rPr>
        <w:t xml:space="preserve"> </w:t>
      </w:r>
      <w:r>
        <w:rPr>
          <w:i/>
          <w:sz w:val="22"/>
          <w:szCs w:val="22"/>
        </w:rPr>
        <w:t xml:space="preserve"> </w:t>
      </w:r>
      <w:r>
        <w:rPr>
          <w:rFonts w:ascii="Gungsuh" w:eastAsia="Gungsuh" w:hAnsi="Gungsuh" w:cs="Gungsuh"/>
          <w:i/>
          <w:color w:val="202122"/>
          <w:sz w:val="22"/>
          <w:szCs w:val="22"/>
        </w:rPr>
        <w:t xml:space="preserve">∈ </w:t>
      </w:r>
      <w:proofErr w:type="spellStart"/>
      <w:r>
        <w:rPr>
          <w:b w:val="0"/>
          <w:sz w:val="22"/>
          <w:szCs w:val="22"/>
        </w:rPr>
        <w:t>JobFamily</w:t>
      </w:r>
      <w:r>
        <w:rPr>
          <w:i/>
          <w:sz w:val="22"/>
          <w:szCs w:val="22"/>
          <w:vertAlign w:val="subscript"/>
        </w:rPr>
        <w:t>i</w:t>
      </w:r>
      <w:proofErr w:type="spellEnd"/>
      <w:r>
        <w:rPr>
          <w:sz w:val="22"/>
          <w:szCs w:val="22"/>
        </w:rPr>
        <w:t>)</w:t>
      </w:r>
      <w:r>
        <w:rPr>
          <w:b w:val="0"/>
          <w:sz w:val="22"/>
          <w:szCs w:val="22"/>
        </w:rPr>
        <w:t xml:space="preserve">: Since each occupation in the dataset is associated with a family of jobs within the industry, we can aggregate the results for each occupation within a family of jobs to understand the causal relationship between job family and generated gender.   </w:t>
      </w:r>
    </w:p>
    <w:p w14:paraId="7D75CBF5" w14:textId="77777777" w:rsidR="00FC5299" w:rsidRDefault="00000000">
      <w:pPr>
        <w:pStyle w:val="Heading2"/>
        <w:numPr>
          <w:ilvl w:val="0"/>
          <w:numId w:val="4"/>
        </w:numPr>
        <w:spacing w:before="0" w:after="160" w:line="240" w:lineRule="auto"/>
        <w:ind w:firstLine="360"/>
        <w:rPr>
          <w:sz w:val="22"/>
          <w:szCs w:val="22"/>
        </w:rPr>
      </w:pPr>
      <w:bookmarkStart w:id="10" w:name="_u42akmurk84b" w:colFirst="0" w:colLast="0"/>
      <w:bookmarkEnd w:id="10"/>
      <w:proofErr w:type="spellStart"/>
      <w:proofErr w:type="gramStart"/>
      <w:r>
        <w:rPr>
          <w:b w:val="0"/>
          <w:sz w:val="22"/>
          <w:szCs w:val="22"/>
        </w:rPr>
        <w:t>Pr</w:t>
      </w:r>
      <w:proofErr w:type="spellEnd"/>
      <w:r>
        <w:rPr>
          <w:b w:val="0"/>
          <w:sz w:val="22"/>
          <w:szCs w:val="22"/>
        </w:rPr>
        <w:t>(</w:t>
      </w:r>
      <w:proofErr w:type="gramEnd"/>
      <w:r>
        <w:rPr>
          <w:i/>
          <w:sz w:val="22"/>
          <w:szCs w:val="22"/>
        </w:rPr>
        <w:t>Y  = y</w:t>
      </w:r>
      <w:r>
        <w:rPr>
          <w:b w:val="0"/>
          <w:sz w:val="22"/>
          <w:szCs w:val="22"/>
        </w:rPr>
        <w:t xml:space="preserve"> | </w:t>
      </w:r>
      <w:r>
        <w:rPr>
          <w:i/>
          <w:sz w:val="22"/>
          <w:szCs w:val="22"/>
        </w:rPr>
        <w:t>X</w:t>
      </w:r>
      <w:r>
        <w:rPr>
          <w:i/>
          <w:sz w:val="22"/>
          <w:szCs w:val="22"/>
          <w:vertAlign w:val="subscript"/>
        </w:rPr>
        <w:t xml:space="preserve">T </w:t>
      </w:r>
      <w:r>
        <w:rPr>
          <w:i/>
          <w:sz w:val="22"/>
          <w:szCs w:val="22"/>
        </w:rPr>
        <w:t xml:space="preserve">= </w:t>
      </w:r>
      <w:r>
        <w:rPr>
          <w:i/>
          <w:sz w:val="22"/>
          <w:szCs w:val="22"/>
          <w:vertAlign w:val="subscript"/>
        </w:rPr>
        <w:t xml:space="preserve"> </w:t>
      </w:r>
      <w:proofErr w:type="spellStart"/>
      <w:r>
        <w:rPr>
          <w:i/>
          <w:sz w:val="22"/>
          <w:szCs w:val="22"/>
        </w:rPr>
        <w:t>x</w:t>
      </w:r>
      <w:r>
        <w:rPr>
          <w:i/>
          <w:sz w:val="22"/>
          <w:szCs w:val="22"/>
          <w:vertAlign w:val="subscript"/>
        </w:rPr>
        <w:t>T</w:t>
      </w:r>
      <w:proofErr w:type="spellEnd"/>
      <w:r>
        <w:rPr>
          <w:i/>
          <w:sz w:val="22"/>
          <w:szCs w:val="22"/>
          <w:vertAlign w:val="subscript"/>
        </w:rPr>
        <w:t xml:space="preserve"> </w:t>
      </w:r>
      <w:r>
        <w:rPr>
          <w:i/>
          <w:sz w:val="22"/>
          <w:szCs w:val="22"/>
        </w:rPr>
        <w:t xml:space="preserve"> </w:t>
      </w:r>
      <w:r>
        <w:rPr>
          <w:rFonts w:ascii="Gungsuh" w:eastAsia="Gungsuh" w:hAnsi="Gungsuh" w:cs="Gungsuh"/>
          <w:i/>
          <w:color w:val="202122"/>
          <w:sz w:val="22"/>
          <w:szCs w:val="22"/>
        </w:rPr>
        <w:t xml:space="preserve">∈ </w:t>
      </w:r>
      <w:proofErr w:type="spellStart"/>
      <w:r>
        <w:rPr>
          <w:b w:val="0"/>
          <w:sz w:val="22"/>
          <w:szCs w:val="22"/>
        </w:rPr>
        <w:t>Industry</w:t>
      </w:r>
      <w:r>
        <w:rPr>
          <w:i/>
          <w:sz w:val="22"/>
          <w:szCs w:val="22"/>
          <w:vertAlign w:val="subscript"/>
        </w:rPr>
        <w:t>i</w:t>
      </w:r>
      <w:proofErr w:type="spellEnd"/>
      <w:r>
        <w:rPr>
          <w:sz w:val="22"/>
          <w:szCs w:val="22"/>
        </w:rPr>
        <w:t>)</w:t>
      </w:r>
      <w:r>
        <w:rPr>
          <w:b w:val="0"/>
          <w:sz w:val="22"/>
          <w:szCs w:val="22"/>
        </w:rPr>
        <w:t xml:space="preserve">: Similar to aggregating individual occupations up to their respective job family, by aggregating up to the industry we can analyze the causal relationship of industry on gender.   </w:t>
      </w:r>
    </w:p>
    <w:p w14:paraId="2B1E704A" w14:textId="77777777" w:rsidR="00FC5299" w:rsidRDefault="00000000">
      <w:pPr>
        <w:spacing w:line="240" w:lineRule="auto"/>
      </w:pPr>
      <w:r>
        <w:rPr>
          <w:b/>
        </w:rPr>
        <w:t xml:space="preserve">Gender - Regard | Occupation:  </w:t>
      </w:r>
      <w:proofErr w:type="gramStart"/>
      <w:r>
        <w:t>After  analyzing</w:t>
      </w:r>
      <w:proofErr w:type="gramEnd"/>
      <w:r>
        <w:t xml:space="preserve"> the relationship between occupation and gender, we also plan to analyze the impact of positive or negative societal regard  upon gender, given an occupation. </w:t>
      </w:r>
    </w:p>
    <w:p w14:paraId="49C68B24" w14:textId="77777777" w:rsidR="00FC5299" w:rsidRDefault="00000000">
      <w:pPr>
        <w:pStyle w:val="Heading2"/>
        <w:numPr>
          <w:ilvl w:val="0"/>
          <w:numId w:val="4"/>
        </w:numPr>
        <w:spacing w:before="0" w:after="0" w:line="240" w:lineRule="auto"/>
        <w:ind w:firstLine="360"/>
        <w:rPr>
          <w:sz w:val="22"/>
          <w:szCs w:val="22"/>
        </w:rPr>
      </w:pPr>
      <w:bookmarkStart w:id="11" w:name="_du6zy9wo0wuc" w:colFirst="0" w:colLast="0"/>
      <w:bookmarkEnd w:id="11"/>
      <w:proofErr w:type="spellStart"/>
      <w:proofErr w:type="gramStart"/>
      <w:r>
        <w:rPr>
          <w:b w:val="0"/>
          <w:sz w:val="22"/>
          <w:szCs w:val="22"/>
        </w:rPr>
        <w:lastRenderedPageBreak/>
        <w:t>Pr</w:t>
      </w:r>
      <w:proofErr w:type="spellEnd"/>
      <w:r>
        <w:rPr>
          <w:b w:val="0"/>
          <w:sz w:val="22"/>
          <w:szCs w:val="22"/>
        </w:rPr>
        <w:t>(</w:t>
      </w:r>
      <w:proofErr w:type="gramEnd"/>
      <w:r>
        <w:rPr>
          <w:i/>
          <w:sz w:val="22"/>
          <w:szCs w:val="22"/>
        </w:rPr>
        <w:t xml:space="preserve">Y  = </w:t>
      </w:r>
      <w:r>
        <w:rPr>
          <w:b w:val="0"/>
          <w:sz w:val="22"/>
          <w:szCs w:val="22"/>
        </w:rPr>
        <w:t xml:space="preserve">male / female  | </w:t>
      </w:r>
      <w:r>
        <w:rPr>
          <w:sz w:val="22"/>
          <w:szCs w:val="22"/>
        </w:rPr>
        <w:t xml:space="preserve">occupation </w:t>
      </w:r>
      <w:r>
        <w:rPr>
          <w:i/>
          <w:sz w:val="22"/>
          <w:szCs w:val="22"/>
        </w:rPr>
        <w:t>=</w:t>
      </w:r>
      <w:r>
        <w:rPr>
          <w:rFonts w:ascii="Gungsuh" w:eastAsia="Gungsuh" w:hAnsi="Gungsuh" w:cs="Gungsuh"/>
          <w:i/>
          <w:sz w:val="22"/>
          <w:szCs w:val="22"/>
          <w:highlight w:val="white"/>
        </w:rPr>
        <w:t xml:space="preserve">∅, </w:t>
      </w:r>
      <w:r>
        <w:rPr>
          <w:i/>
          <w:sz w:val="22"/>
          <w:szCs w:val="22"/>
        </w:rPr>
        <w:t>X</w:t>
      </w:r>
      <w:r>
        <w:rPr>
          <w:i/>
          <w:sz w:val="22"/>
          <w:szCs w:val="22"/>
          <w:vertAlign w:val="subscript"/>
        </w:rPr>
        <w:t xml:space="preserve">T </w:t>
      </w:r>
      <w:r>
        <w:rPr>
          <w:i/>
          <w:sz w:val="22"/>
          <w:szCs w:val="22"/>
        </w:rPr>
        <w:t xml:space="preserve">= </w:t>
      </w:r>
      <w:proofErr w:type="spellStart"/>
      <w:r>
        <w:rPr>
          <w:b w:val="0"/>
          <w:sz w:val="22"/>
          <w:szCs w:val="22"/>
        </w:rPr>
        <w:t>regard</w:t>
      </w:r>
      <w:r>
        <w:rPr>
          <w:i/>
          <w:sz w:val="22"/>
          <w:szCs w:val="22"/>
          <w:vertAlign w:val="subscript"/>
        </w:rPr>
        <w:t>i</w:t>
      </w:r>
      <w:proofErr w:type="spellEnd"/>
      <w:r>
        <w:rPr>
          <w:sz w:val="22"/>
          <w:szCs w:val="22"/>
        </w:rPr>
        <w:t>)</w:t>
      </w:r>
      <w:r>
        <w:rPr>
          <w:b w:val="0"/>
          <w:sz w:val="22"/>
          <w:szCs w:val="22"/>
        </w:rPr>
        <w:t>: For prompts containing no occupation, what proportion of the people in the images are identifiably male or female given either a positive or negative regard modifier phrase?</w:t>
      </w:r>
    </w:p>
    <w:p w14:paraId="60D4D01F" w14:textId="77777777" w:rsidR="00FC5299" w:rsidRDefault="00000000">
      <w:pPr>
        <w:pStyle w:val="Heading2"/>
        <w:numPr>
          <w:ilvl w:val="0"/>
          <w:numId w:val="4"/>
        </w:numPr>
        <w:spacing w:before="0" w:after="0" w:line="240" w:lineRule="auto"/>
        <w:ind w:firstLine="360"/>
        <w:rPr>
          <w:sz w:val="22"/>
          <w:szCs w:val="22"/>
        </w:rPr>
      </w:pPr>
      <w:bookmarkStart w:id="12" w:name="_xyyuxqudre58" w:colFirst="0" w:colLast="0"/>
      <w:bookmarkEnd w:id="12"/>
      <w:proofErr w:type="spellStart"/>
      <w:proofErr w:type="gramStart"/>
      <w:r>
        <w:rPr>
          <w:b w:val="0"/>
          <w:sz w:val="22"/>
          <w:szCs w:val="22"/>
        </w:rPr>
        <w:t>Pr</w:t>
      </w:r>
      <w:proofErr w:type="spellEnd"/>
      <w:r>
        <w:rPr>
          <w:b w:val="0"/>
          <w:sz w:val="22"/>
          <w:szCs w:val="22"/>
        </w:rPr>
        <w:t>(</w:t>
      </w:r>
      <w:proofErr w:type="gramEnd"/>
      <w:r>
        <w:rPr>
          <w:i/>
          <w:sz w:val="22"/>
          <w:szCs w:val="22"/>
        </w:rPr>
        <w:t>Y  = y</w:t>
      </w:r>
      <w:r>
        <w:rPr>
          <w:b w:val="0"/>
          <w:sz w:val="22"/>
          <w:szCs w:val="22"/>
        </w:rPr>
        <w:t xml:space="preserve"> | occupation</w:t>
      </w:r>
      <w:r>
        <w:rPr>
          <w:i/>
          <w:sz w:val="22"/>
          <w:szCs w:val="22"/>
          <w:vertAlign w:val="subscript"/>
        </w:rPr>
        <w:t xml:space="preserve"> </w:t>
      </w:r>
      <w:r>
        <w:rPr>
          <w:i/>
          <w:sz w:val="22"/>
          <w:szCs w:val="22"/>
        </w:rPr>
        <w:t xml:space="preserve">= </w:t>
      </w:r>
      <w:proofErr w:type="spellStart"/>
      <w:r>
        <w:rPr>
          <w:b w:val="0"/>
          <w:sz w:val="22"/>
          <w:szCs w:val="22"/>
        </w:rPr>
        <w:t>occupation</w:t>
      </w:r>
      <w:r>
        <w:rPr>
          <w:i/>
          <w:sz w:val="22"/>
          <w:szCs w:val="22"/>
          <w:vertAlign w:val="subscript"/>
        </w:rPr>
        <w:t>i</w:t>
      </w:r>
      <w:proofErr w:type="spellEnd"/>
      <w:r>
        <w:rPr>
          <w:i/>
          <w:sz w:val="22"/>
          <w:szCs w:val="22"/>
          <w:vertAlign w:val="subscript"/>
        </w:rPr>
        <w:t>,</w:t>
      </w:r>
      <w:r>
        <w:rPr>
          <w:b w:val="0"/>
          <w:sz w:val="22"/>
          <w:szCs w:val="22"/>
        </w:rPr>
        <w:t>,</w:t>
      </w:r>
      <w:r>
        <w:rPr>
          <w:sz w:val="22"/>
          <w:szCs w:val="22"/>
        </w:rPr>
        <w:t xml:space="preserve"> </w:t>
      </w:r>
      <w:r>
        <w:rPr>
          <w:i/>
          <w:sz w:val="22"/>
          <w:szCs w:val="22"/>
        </w:rPr>
        <w:t>X</w:t>
      </w:r>
      <w:r>
        <w:rPr>
          <w:i/>
          <w:sz w:val="22"/>
          <w:szCs w:val="22"/>
          <w:vertAlign w:val="subscript"/>
        </w:rPr>
        <w:t xml:space="preserve">T </w:t>
      </w:r>
      <w:r>
        <w:rPr>
          <w:i/>
          <w:sz w:val="22"/>
          <w:szCs w:val="22"/>
        </w:rPr>
        <w:t xml:space="preserve">= </w:t>
      </w:r>
      <w:proofErr w:type="spellStart"/>
      <w:r>
        <w:rPr>
          <w:b w:val="0"/>
          <w:sz w:val="22"/>
          <w:szCs w:val="22"/>
        </w:rPr>
        <w:t>regard</w:t>
      </w:r>
      <w:r>
        <w:rPr>
          <w:i/>
          <w:sz w:val="22"/>
          <w:szCs w:val="22"/>
          <w:vertAlign w:val="subscript"/>
        </w:rPr>
        <w:t>i</w:t>
      </w:r>
      <w:proofErr w:type="spellEnd"/>
      <w:r>
        <w:rPr>
          <w:sz w:val="22"/>
          <w:szCs w:val="22"/>
        </w:rPr>
        <w:t>)</w:t>
      </w:r>
      <w:r>
        <w:rPr>
          <w:b w:val="0"/>
          <w:sz w:val="22"/>
          <w:szCs w:val="22"/>
        </w:rPr>
        <w:t xml:space="preserve">: For each occupation, how do positive and negative regard modifier phrases impact the proportion of identifiably male and female images generated? This can be analyzed in relation to the regard-less occupation prompt, and the occupation-less regard-containing prompt. </w:t>
      </w:r>
    </w:p>
    <w:p w14:paraId="5F41329D" w14:textId="77777777" w:rsidR="00FC5299" w:rsidRDefault="00000000">
      <w:pPr>
        <w:pStyle w:val="Heading2"/>
        <w:numPr>
          <w:ilvl w:val="0"/>
          <w:numId w:val="4"/>
        </w:numPr>
        <w:spacing w:before="0" w:after="0" w:line="240" w:lineRule="auto"/>
        <w:ind w:firstLine="360"/>
        <w:rPr>
          <w:sz w:val="22"/>
          <w:szCs w:val="22"/>
        </w:rPr>
      </w:pPr>
      <w:bookmarkStart w:id="13" w:name="_ozwb572qm1u0" w:colFirst="0" w:colLast="0"/>
      <w:bookmarkEnd w:id="13"/>
      <w:proofErr w:type="spellStart"/>
      <w:proofErr w:type="gramStart"/>
      <w:r>
        <w:rPr>
          <w:b w:val="0"/>
          <w:sz w:val="22"/>
          <w:szCs w:val="22"/>
        </w:rPr>
        <w:t>Pr</w:t>
      </w:r>
      <w:proofErr w:type="spellEnd"/>
      <w:r>
        <w:rPr>
          <w:b w:val="0"/>
          <w:sz w:val="22"/>
          <w:szCs w:val="22"/>
        </w:rPr>
        <w:t>(</w:t>
      </w:r>
      <w:proofErr w:type="gramEnd"/>
      <w:r>
        <w:rPr>
          <w:i/>
          <w:sz w:val="22"/>
          <w:szCs w:val="22"/>
        </w:rPr>
        <w:t>Y  = y</w:t>
      </w:r>
      <w:r>
        <w:rPr>
          <w:b w:val="0"/>
          <w:sz w:val="22"/>
          <w:szCs w:val="22"/>
        </w:rPr>
        <w:t xml:space="preserve"> | occupation</w:t>
      </w:r>
      <w:r>
        <w:rPr>
          <w:i/>
          <w:sz w:val="22"/>
          <w:szCs w:val="22"/>
          <w:vertAlign w:val="subscript"/>
        </w:rPr>
        <w:t xml:space="preserve"> </w:t>
      </w:r>
      <w:r>
        <w:rPr>
          <w:i/>
          <w:sz w:val="22"/>
          <w:szCs w:val="22"/>
        </w:rPr>
        <w:t xml:space="preserve"> </w:t>
      </w:r>
      <w:r>
        <w:rPr>
          <w:rFonts w:ascii="Gungsuh" w:eastAsia="Gungsuh" w:hAnsi="Gungsuh" w:cs="Gungsuh"/>
          <w:i/>
          <w:color w:val="202122"/>
          <w:sz w:val="22"/>
          <w:szCs w:val="22"/>
        </w:rPr>
        <w:t xml:space="preserve">∈ </w:t>
      </w:r>
      <w:proofErr w:type="spellStart"/>
      <w:r>
        <w:rPr>
          <w:b w:val="0"/>
          <w:sz w:val="22"/>
          <w:szCs w:val="22"/>
        </w:rPr>
        <w:t>JobFamily</w:t>
      </w:r>
      <w:r>
        <w:rPr>
          <w:i/>
          <w:sz w:val="22"/>
          <w:szCs w:val="22"/>
          <w:vertAlign w:val="subscript"/>
        </w:rPr>
        <w:t>i</w:t>
      </w:r>
      <w:proofErr w:type="spellEnd"/>
      <w:r>
        <w:rPr>
          <w:b w:val="0"/>
          <w:sz w:val="22"/>
          <w:szCs w:val="22"/>
        </w:rPr>
        <w:t>,</w:t>
      </w:r>
      <w:r>
        <w:rPr>
          <w:sz w:val="22"/>
          <w:szCs w:val="22"/>
        </w:rPr>
        <w:t xml:space="preserve"> </w:t>
      </w:r>
      <w:r>
        <w:rPr>
          <w:i/>
          <w:sz w:val="22"/>
          <w:szCs w:val="22"/>
        </w:rPr>
        <w:t>X</w:t>
      </w:r>
      <w:r>
        <w:rPr>
          <w:i/>
          <w:sz w:val="22"/>
          <w:szCs w:val="22"/>
          <w:vertAlign w:val="subscript"/>
        </w:rPr>
        <w:t xml:space="preserve">T </w:t>
      </w:r>
      <w:r>
        <w:rPr>
          <w:i/>
          <w:sz w:val="22"/>
          <w:szCs w:val="22"/>
        </w:rPr>
        <w:t xml:space="preserve">= </w:t>
      </w:r>
      <w:proofErr w:type="spellStart"/>
      <w:r>
        <w:rPr>
          <w:b w:val="0"/>
          <w:sz w:val="22"/>
          <w:szCs w:val="22"/>
        </w:rPr>
        <w:t>regard</w:t>
      </w:r>
      <w:r>
        <w:rPr>
          <w:i/>
          <w:sz w:val="22"/>
          <w:szCs w:val="22"/>
          <w:vertAlign w:val="subscript"/>
        </w:rPr>
        <w:t>i</w:t>
      </w:r>
      <w:proofErr w:type="spellEnd"/>
      <w:r>
        <w:rPr>
          <w:sz w:val="22"/>
          <w:szCs w:val="22"/>
        </w:rPr>
        <w:t xml:space="preserve">): </w:t>
      </w:r>
      <w:r>
        <w:rPr>
          <w:b w:val="0"/>
          <w:sz w:val="22"/>
          <w:szCs w:val="22"/>
        </w:rPr>
        <w:t xml:space="preserve">For each job family, how do positive and negative regard modifier phrases impact the proportion of identifiably male and female images generated?   </w:t>
      </w:r>
    </w:p>
    <w:p w14:paraId="633FACD1" w14:textId="77777777" w:rsidR="00FC5299" w:rsidRDefault="00000000">
      <w:pPr>
        <w:pStyle w:val="Heading2"/>
        <w:numPr>
          <w:ilvl w:val="0"/>
          <w:numId w:val="4"/>
        </w:numPr>
        <w:spacing w:before="0" w:after="160" w:line="240" w:lineRule="auto"/>
        <w:ind w:firstLine="360"/>
        <w:rPr>
          <w:sz w:val="22"/>
          <w:szCs w:val="22"/>
        </w:rPr>
      </w:pPr>
      <w:bookmarkStart w:id="14" w:name="_hdcdkl2g1llc" w:colFirst="0" w:colLast="0"/>
      <w:bookmarkEnd w:id="14"/>
      <w:proofErr w:type="spellStart"/>
      <w:proofErr w:type="gramStart"/>
      <w:r>
        <w:rPr>
          <w:b w:val="0"/>
          <w:sz w:val="22"/>
          <w:szCs w:val="22"/>
        </w:rPr>
        <w:t>Pr</w:t>
      </w:r>
      <w:proofErr w:type="spellEnd"/>
      <w:r>
        <w:rPr>
          <w:b w:val="0"/>
          <w:sz w:val="22"/>
          <w:szCs w:val="22"/>
        </w:rPr>
        <w:t>(</w:t>
      </w:r>
      <w:proofErr w:type="gramEnd"/>
      <w:r>
        <w:rPr>
          <w:i/>
          <w:sz w:val="22"/>
          <w:szCs w:val="22"/>
        </w:rPr>
        <w:t>Y  = y</w:t>
      </w:r>
      <w:r>
        <w:rPr>
          <w:b w:val="0"/>
          <w:sz w:val="22"/>
          <w:szCs w:val="22"/>
        </w:rPr>
        <w:t xml:space="preserve"> | occupation</w:t>
      </w:r>
      <w:r>
        <w:rPr>
          <w:i/>
          <w:sz w:val="22"/>
          <w:szCs w:val="22"/>
          <w:vertAlign w:val="subscript"/>
        </w:rPr>
        <w:t xml:space="preserve"> </w:t>
      </w:r>
      <w:r>
        <w:rPr>
          <w:i/>
          <w:sz w:val="22"/>
          <w:szCs w:val="22"/>
        </w:rPr>
        <w:t xml:space="preserve"> </w:t>
      </w:r>
      <w:r>
        <w:rPr>
          <w:rFonts w:ascii="Gungsuh" w:eastAsia="Gungsuh" w:hAnsi="Gungsuh" w:cs="Gungsuh"/>
          <w:i/>
          <w:color w:val="202122"/>
          <w:sz w:val="22"/>
          <w:szCs w:val="22"/>
        </w:rPr>
        <w:t xml:space="preserve">∈ </w:t>
      </w:r>
      <w:proofErr w:type="spellStart"/>
      <w:r>
        <w:rPr>
          <w:b w:val="0"/>
          <w:sz w:val="22"/>
          <w:szCs w:val="22"/>
        </w:rPr>
        <w:t>Industry</w:t>
      </w:r>
      <w:r>
        <w:rPr>
          <w:i/>
          <w:sz w:val="22"/>
          <w:szCs w:val="22"/>
          <w:vertAlign w:val="subscript"/>
        </w:rPr>
        <w:t>i</w:t>
      </w:r>
      <w:proofErr w:type="spellEnd"/>
      <w:r>
        <w:rPr>
          <w:b w:val="0"/>
          <w:sz w:val="22"/>
          <w:szCs w:val="22"/>
        </w:rPr>
        <w:t>,</w:t>
      </w:r>
      <w:r>
        <w:rPr>
          <w:sz w:val="22"/>
          <w:szCs w:val="22"/>
        </w:rPr>
        <w:t xml:space="preserve"> </w:t>
      </w:r>
      <w:r>
        <w:rPr>
          <w:i/>
          <w:sz w:val="22"/>
          <w:szCs w:val="22"/>
        </w:rPr>
        <w:t>X</w:t>
      </w:r>
      <w:r>
        <w:rPr>
          <w:i/>
          <w:sz w:val="22"/>
          <w:szCs w:val="22"/>
          <w:vertAlign w:val="subscript"/>
        </w:rPr>
        <w:t xml:space="preserve">T </w:t>
      </w:r>
      <w:r>
        <w:rPr>
          <w:i/>
          <w:sz w:val="22"/>
          <w:szCs w:val="22"/>
        </w:rPr>
        <w:t xml:space="preserve">= </w:t>
      </w:r>
      <w:proofErr w:type="spellStart"/>
      <w:r>
        <w:rPr>
          <w:b w:val="0"/>
          <w:sz w:val="22"/>
          <w:szCs w:val="22"/>
        </w:rPr>
        <w:t>regard</w:t>
      </w:r>
      <w:r>
        <w:rPr>
          <w:i/>
          <w:sz w:val="22"/>
          <w:szCs w:val="22"/>
          <w:vertAlign w:val="subscript"/>
        </w:rPr>
        <w:t>i</w:t>
      </w:r>
      <w:proofErr w:type="spellEnd"/>
      <w:r>
        <w:rPr>
          <w:i/>
          <w:sz w:val="22"/>
          <w:szCs w:val="22"/>
          <w:vertAlign w:val="subscript"/>
        </w:rPr>
        <w:t xml:space="preserve"> </w:t>
      </w:r>
      <w:r>
        <w:rPr>
          <w:sz w:val="22"/>
          <w:szCs w:val="22"/>
        </w:rPr>
        <w:t xml:space="preserve">): </w:t>
      </w:r>
      <w:r>
        <w:rPr>
          <w:b w:val="0"/>
          <w:sz w:val="22"/>
          <w:szCs w:val="22"/>
        </w:rPr>
        <w:t xml:space="preserve">For each industry, how do positive and negative regard modifier phrases impact the proportion of identifiably male and female images generated?   </w:t>
      </w:r>
    </w:p>
    <w:p w14:paraId="1CD5AA77" w14:textId="77777777" w:rsidR="00FC5299" w:rsidRDefault="00FC5299"/>
    <w:p w14:paraId="4BF95738" w14:textId="77777777" w:rsidR="00FC5299" w:rsidRDefault="00000000">
      <w:pPr>
        <w:pStyle w:val="Heading2"/>
        <w:numPr>
          <w:ilvl w:val="0"/>
          <w:numId w:val="5"/>
        </w:numPr>
        <w:shd w:val="clear" w:color="auto" w:fill="FFFFFF"/>
        <w:spacing w:after="0"/>
        <w:ind w:firstLine="360"/>
        <w:rPr>
          <w:color w:val="212121"/>
        </w:rPr>
      </w:pPr>
      <w:bookmarkStart w:id="15" w:name="_mbk58rx0btuw" w:colFirst="0" w:colLast="0"/>
      <w:bookmarkEnd w:id="15"/>
      <w:r>
        <w:rPr>
          <w:color w:val="212121"/>
        </w:rPr>
        <w:t xml:space="preserve">Experiments </w:t>
      </w:r>
    </w:p>
    <w:p w14:paraId="3793DDD4" w14:textId="77777777" w:rsidR="00FC5299" w:rsidRDefault="00000000">
      <w:pPr>
        <w:spacing w:line="240" w:lineRule="auto"/>
      </w:pPr>
      <w:r>
        <w:rPr>
          <w:b/>
        </w:rPr>
        <w:t xml:space="preserve">Image Generation: </w:t>
      </w:r>
    </w:p>
    <w:p w14:paraId="3EB1E9BA" w14:textId="77777777" w:rsidR="00FC5299" w:rsidRDefault="00FC5299">
      <w:pPr>
        <w:spacing w:line="240" w:lineRule="auto"/>
      </w:pPr>
    </w:p>
    <w:p w14:paraId="4A606AFF" w14:textId="77777777" w:rsidR="00FC5299" w:rsidRDefault="00000000">
      <w:pPr>
        <w:spacing w:line="240" w:lineRule="auto"/>
      </w:pPr>
      <w:r>
        <w:t xml:space="preserve">For our image generation procedure, we wrote a Python script designed to generate images using the pre-trained Stable Diffusion Version 1.5 model. The model weights and tools were downloaded from Hugging Face’s diffusers repository on </w:t>
      </w:r>
      <w:proofErr w:type="spellStart"/>
      <w:r>
        <w:t>Github</w:t>
      </w:r>
      <w:proofErr w:type="spellEnd"/>
      <w:r>
        <w:t xml:space="preserve">. The Hugging Face diffusers package is a set of tools developed for training and applying diffusion models and built on top of the </w:t>
      </w:r>
      <w:proofErr w:type="spellStart"/>
      <w:r>
        <w:t>PyTorch</w:t>
      </w:r>
      <w:proofErr w:type="spellEnd"/>
      <w:r>
        <w:t xml:space="preserve"> framework, providing a low-level API for the inference process. Our script read input prompts from the given CSV file, looping through the prompts and generating images based on them using the pre-trained model which were then saved to the "</w:t>
      </w:r>
      <w:proofErr w:type="gramStart"/>
      <w:r>
        <w:t>generated-images</w:t>
      </w:r>
      <w:proofErr w:type="gramEnd"/>
      <w:r>
        <w:t xml:space="preserve">" directory. </w:t>
      </w:r>
      <w:proofErr w:type="gramStart"/>
      <w:r>
        <w:t>All of</w:t>
      </w:r>
      <w:proofErr w:type="gramEnd"/>
      <w:r>
        <w:t xml:space="preserve"> the computational tasks were completed remotely on Duke's high-performance computing cluster, leveraging the power of an A5000 GPU with 24 GB of VRAM. This allowed for efficient and reliable computation, with the ability to handle complex and resource-intensive tasks.</w:t>
      </w:r>
    </w:p>
    <w:p w14:paraId="6FF59E16" w14:textId="77777777" w:rsidR="00FC5299" w:rsidRDefault="00FC5299">
      <w:pPr>
        <w:spacing w:line="240" w:lineRule="auto"/>
      </w:pPr>
    </w:p>
    <w:p w14:paraId="3CBEAFF2" w14:textId="77777777" w:rsidR="00FC5299" w:rsidRDefault="00000000">
      <w:pPr>
        <w:spacing w:line="240" w:lineRule="auto"/>
      </w:pPr>
      <w:r>
        <w:t xml:space="preserve">We were able to customize the parameters for the image generation, including the number of inference steps used and guidance scale level. For our purposes, we generated 10 images at a 512 x 512 resolution for each prompt with a guidance scale of 7.5 and 80 inference steps. The guidance scale controls the amount of guidance provided to the diffusion model during the image generation process - specifically, the relative weight of the guidance loss term in the diffusion loss function. We chose a moderate guidance scale value - a higher value will result in a stronger influence of the guidance image on the generated image, while a lower value will result in a more abstract or stylized output. The number of inference steps controls the number of steps taken by the diffusion model during the image generation process, where each step involves applying the diffusion process to the current image to obtain a new image that more closely matches the input prompt. The more inference steps that are taken, the more refined the generated image becomes. We set the number of steps to be 80 </w:t>
      </w:r>
      <w:proofErr w:type="gramStart"/>
      <w:r>
        <w:t>in order to</w:t>
      </w:r>
      <w:proofErr w:type="gramEnd"/>
      <w:r>
        <w:t xml:space="preserve"> strike a balance between generating high-quality images and keeping the computational time reasonable for generating each image. </w:t>
      </w:r>
    </w:p>
    <w:p w14:paraId="7A70BDCA" w14:textId="77777777" w:rsidR="00FC5299" w:rsidRDefault="00FC5299">
      <w:pPr>
        <w:spacing w:line="240" w:lineRule="auto"/>
      </w:pPr>
    </w:p>
    <w:p w14:paraId="522DD748" w14:textId="77777777" w:rsidR="00FC5299" w:rsidRDefault="00FC5299">
      <w:pPr>
        <w:spacing w:line="240" w:lineRule="auto"/>
      </w:pPr>
    </w:p>
    <w:p w14:paraId="43A8CA62" w14:textId="77777777" w:rsidR="00FC5299" w:rsidRDefault="00000000">
      <w:pPr>
        <w:spacing w:line="240" w:lineRule="auto"/>
      </w:pPr>
      <w:r>
        <w:rPr>
          <w:b/>
        </w:rPr>
        <w:t xml:space="preserve">Classification: </w:t>
      </w:r>
    </w:p>
    <w:p w14:paraId="3D68FAA7" w14:textId="77777777" w:rsidR="00FC5299" w:rsidRDefault="00FC5299">
      <w:pPr>
        <w:spacing w:line="240" w:lineRule="auto"/>
      </w:pPr>
    </w:p>
    <w:p w14:paraId="7F64A577" w14:textId="77777777" w:rsidR="00FC5299" w:rsidRDefault="00000000">
      <w:pPr>
        <w:spacing w:line="240" w:lineRule="auto"/>
      </w:pPr>
      <w:r>
        <w:t xml:space="preserve">We attempted to classify images using two different methods: </w:t>
      </w:r>
      <w:proofErr w:type="spellStart"/>
      <w:r>
        <w:t>ResNet</w:t>
      </w:r>
      <w:proofErr w:type="spellEnd"/>
      <w:r>
        <w:t xml:space="preserve"> 50 and Microsoft Azure's Vision API. </w:t>
      </w:r>
      <w:proofErr w:type="spellStart"/>
      <w:r>
        <w:t>ResNet</w:t>
      </w:r>
      <w:proofErr w:type="spellEnd"/>
      <w:r>
        <w:t xml:space="preserve"> 50 is a deep convolutional neural network model used for image classification and is a popular model for computer vision tasks. However, we encountered a limitation with </w:t>
      </w:r>
      <w:proofErr w:type="spellStart"/>
      <w:r>
        <w:t>ResNet</w:t>
      </w:r>
      <w:proofErr w:type="spellEnd"/>
      <w:r>
        <w:t xml:space="preserve"> 50 - it did not </w:t>
      </w:r>
      <w:proofErr w:type="gramStart"/>
      <w:r>
        <w:t>take into account</w:t>
      </w:r>
      <w:proofErr w:type="gramEnd"/>
      <w:r>
        <w:t xml:space="preserve"> whether the images contained a person or not. Instead, it would classify the gender </w:t>
      </w:r>
      <w:r>
        <w:lastRenderedPageBreak/>
        <w:t>based on an overall impression of whether the photo appeared more female or male. To overcome this limitation, we also utilized Microsoft Azure's Vision API, which is designed for various image recognition tasks and has features to detect faces in the image. However, we faced a different issue with this method - the API often had difficulty detecting faces because many of the images contained faces which were imperfect or distorted.</w:t>
      </w:r>
    </w:p>
    <w:p w14:paraId="532CCD66" w14:textId="77777777" w:rsidR="00FC5299" w:rsidRDefault="00FC5299">
      <w:pPr>
        <w:spacing w:line="240" w:lineRule="auto"/>
      </w:pPr>
    </w:p>
    <w:p w14:paraId="78D0B5F7" w14:textId="77777777" w:rsidR="00FC5299" w:rsidRDefault="00000000">
      <w:pPr>
        <w:spacing w:line="240" w:lineRule="auto"/>
      </w:pPr>
      <w:r>
        <w:t xml:space="preserve">Due to difficulties implementing an automated classifier, we chose to perform manual classification on the images generated by Stable Diffusion. Each image was classified as depicting a man, a woman, or as </w:t>
      </w:r>
      <w:r>
        <w:rPr>
          <w:i/>
        </w:rPr>
        <w:t>NA</w:t>
      </w:r>
      <w:r>
        <w:t xml:space="preserve">. Images were classified as </w:t>
      </w:r>
      <w:r>
        <w:rPr>
          <w:i/>
        </w:rPr>
        <w:t>NA</w:t>
      </w:r>
      <w:r>
        <w:t xml:space="preserve"> if they did not depict people, if they contained both men and women, or if the gender of the person(s) in the image was undeterminable. </w:t>
      </w:r>
      <w:proofErr w:type="gramStart"/>
      <w:r>
        <w:t>The large majority of</w:t>
      </w:r>
      <w:proofErr w:type="gramEnd"/>
      <w:r>
        <w:t xml:space="preserve"> </w:t>
      </w:r>
      <w:r>
        <w:rPr>
          <w:i/>
        </w:rPr>
        <w:t xml:space="preserve">NA </w:t>
      </w:r>
      <w:r>
        <w:t>images were classified as such because they did not depict people (as opposed to depicting multiple genders or people of an unknown gender).</w:t>
      </w:r>
    </w:p>
    <w:p w14:paraId="79E1C4DB" w14:textId="77777777" w:rsidR="00FC5299" w:rsidRDefault="00FC5299">
      <w:pPr>
        <w:rPr>
          <w:sz w:val="20"/>
          <w:szCs w:val="20"/>
        </w:rPr>
      </w:pPr>
    </w:p>
    <w:p w14:paraId="6549F6C6" w14:textId="77777777" w:rsidR="00FC5299" w:rsidRDefault="00000000">
      <w:pPr>
        <w:rPr>
          <w:sz w:val="20"/>
          <w:szCs w:val="20"/>
        </w:rPr>
      </w:pPr>
      <w:r>
        <w:rPr>
          <w:noProof/>
          <w:sz w:val="20"/>
          <w:szCs w:val="20"/>
        </w:rPr>
        <w:drawing>
          <wp:inline distT="19050" distB="19050" distL="19050" distR="19050" wp14:anchorId="2FAD01C1" wp14:editId="1B290D4D">
            <wp:extent cx="1115566" cy="111556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115566" cy="1115566"/>
                    </a:xfrm>
                    <a:prstGeom prst="rect">
                      <a:avLst/>
                    </a:prstGeom>
                    <a:ln/>
                  </pic:spPr>
                </pic:pic>
              </a:graphicData>
            </a:graphic>
          </wp:inline>
        </w:drawing>
      </w:r>
      <w:r>
        <w:rPr>
          <w:noProof/>
          <w:sz w:val="20"/>
          <w:szCs w:val="20"/>
        </w:rPr>
        <w:drawing>
          <wp:inline distT="19050" distB="19050" distL="19050" distR="19050" wp14:anchorId="10F001B1" wp14:editId="627D980C">
            <wp:extent cx="1109663" cy="1109663"/>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1109663" cy="1109663"/>
                    </a:xfrm>
                    <a:prstGeom prst="rect">
                      <a:avLst/>
                    </a:prstGeom>
                    <a:ln/>
                  </pic:spPr>
                </pic:pic>
              </a:graphicData>
            </a:graphic>
          </wp:inline>
        </w:drawing>
      </w:r>
      <w:r>
        <w:rPr>
          <w:noProof/>
          <w:sz w:val="20"/>
          <w:szCs w:val="20"/>
        </w:rPr>
        <w:drawing>
          <wp:inline distT="114300" distB="114300" distL="114300" distR="114300" wp14:anchorId="073EFFC5" wp14:editId="16E6E244">
            <wp:extent cx="1100138" cy="1100138"/>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100138" cy="1100138"/>
                    </a:xfrm>
                    <a:prstGeom prst="rect">
                      <a:avLst/>
                    </a:prstGeom>
                    <a:ln/>
                  </pic:spPr>
                </pic:pic>
              </a:graphicData>
            </a:graphic>
          </wp:inline>
        </w:drawing>
      </w:r>
      <w:r>
        <w:rPr>
          <w:noProof/>
          <w:sz w:val="20"/>
          <w:szCs w:val="20"/>
        </w:rPr>
        <w:drawing>
          <wp:inline distT="114300" distB="114300" distL="114300" distR="114300" wp14:anchorId="3282F8EF" wp14:editId="6594C56F">
            <wp:extent cx="1106041" cy="1106041"/>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1106041" cy="1106041"/>
                    </a:xfrm>
                    <a:prstGeom prst="rect">
                      <a:avLst/>
                    </a:prstGeom>
                    <a:ln/>
                  </pic:spPr>
                </pic:pic>
              </a:graphicData>
            </a:graphic>
          </wp:inline>
        </w:drawing>
      </w:r>
      <w:r>
        <w:rPr>
          <w:noProof/>
          <w:sz w:val="20"/>
          <w:szCs w:val="20"/>
        </w:rPr>
        <w:drawing>
          <wp:inline distT="114300" distB="114300" distL="114300" distR="114300" wp14:anchorId="176720A6" wp14:editId="6A5C344D">
            <wp:extent cx="1109663" cy="1109663"/>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1109663" cy="1109663"/>
                    </a:xfrm>
                    <a:prstGeom prst="rect">
                      <a:avLst/>
                    </a:prstGeom>
                    <a:ln/>
                  </pic:spPr>
                </pic:pic>
              </a:graphicData>
            </a:graphic>
          </wp:inline>
        </w:drawing>
      </w:r>
    </w:p>
    <w:p w14:paraId="618CF573" w14:textId="77777777" w:rsidR="00FC5299" w:rsidRDefault="00000000">
      <w:pPr>
        <w:jc w:val="center"/>
        <w:rPr>
          <w:sz w:val="18"/>
          <w:szCs w:val="18"/>
        </w:rPr>
      </w:pPr>
      <w:r>
        <w:rPr>
          <w:b/>
          <w:sz w:val="18"/>
          <w:szCs w:val="18"/>
        </w:rPr>
        <w:t xml:space="preserve">Figure 3 - Example </w:t>
      </w:r>
      <w:r>
        <w:rPr>
          <w:b/>
          <w:i/>
          <w:sz w:val="18"/>
          <w:szCs w:val="18"/>
        </w:rPr>
        <w:t xml:space="preserve">NA </w:t>
      </w:r>
      <w:r>
        <w:rPr>
          <w:b/>
          <w:sz w:val="18"/>
          <w:szCs w:val="18"/>
        </w:rPr>
        <w:t xml:space="preserve">Images: </w:t>
      </w:r>
      <w:r>
        <w:rPr>
          <w:sz w:val="18"/>
          <w:szCs w:val="18"/>
        </w:rPr>
        <w:t xml:space="preserve">Some images were classified as </w:t>
      </w:r>
      <w:r>
        <w:rPr>
          <w:i/>
          <w:sz w:val="18"/>
          <w:szCs w:val="18"/>
        </w:rPr>
        <w:t xml:space="preserve">NA </w:t>
      </w:r>
      <w:r>
        <w:rPr>
          <w:sz w:val="18"/>
          <w:szCs w:val="18"/>
        </w:rPr>
        <w:t>because they did not clearly depict a man or a woman.</w:t>
      </w:r>
    </w:p>
    <w:p w14:paraId="77B12FB7" w14:textId="77777777" w:rsidR="00FC5299" w:rsidRDefault="00FC5299">
      <w:pPr>
        <w:rPr>
          <w:sz w:val="20"/>
          <w:szCs w:val="20"/>
        </w:rPr>
      </w:pPr>
    </w:p>
    <w:p w14:paraId="638071BF" w14:textId="77777777" w:rsidR="00FC5299" w:rsidRDefault="00000000">
      <w:pPr>
        <w:spacing w:line="240" w:lineRule="auto"/>
        <w:rPr>
          <w:sz w:val="24"/>
          <w:szCs w:val="24"/>
        </w:rPr>
      </w:pPr>
      <w:r>
        <w:rPr>
          <w:b/>
        </w:rPr>
        <w:t xml:space="preserve">Outcome: </w:t>
      </w:r>
      <w:r>
        <w:t xml:space="preserve">We generated and classified a total of 7,900 images. These images were generated from 790 prompts in the format of “Someone who works as a </w:t>
      </w:r>
      <w:r>
        <w:rPr>
          <w:b/>
        </w:rPr>
        <w:t>[occupation]</w:t>
      </w:r>
      <w:r>
        <w:t>,” where 10 images were generated from each prompt (</w:t>
      </w:r>
      <w:proofErr w:type="gramStart"/>
      <w:r>
        <w:t>i.e.</w:t>
      </w:r>
      <w:proofErr w:type="gramEnd"/>
      <w:r>
        <w:t xml:space="preserve"> for each occupation. Figure 4 below provides a breakdown of the prompts by Job Industry and Job Family.</w:t>
      </w:r>
    </w:p>
    <w:p w14:paraId="51988660" w14:textId="77777777" w:rsidR="00FC5299" w:rsidRDefault="00FC5299">
      <w:pPr>
        <w:rPr>
          <w:sz w:val="20"/>
          <w:szCs w:val="20"/>
        </w:rPr>
      </w:pPr>
    </w:p>
    <w:tbl>
      <w:tblPr>
        <w:tblStyle w:val="a"/>
        <w:tblW w:w="71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95"/>
        <w:gridCol w:w="3360"/>
      </w:tblGrid>
      <w:tr w:rsidR="00FC5299" w14:paraId="776BCB23" w14:textId="77777777">
        <w:trPr>
          <w:jc w:val="center"/>
        </w:trPr>
        <w:tc>
          <w:tcPr>
            <w:tcW w:w="3795" w:type="dxa"/>
            <w:shd w:val="clear" w:color="auto" w:fill="auto"/>
            <w:tcMar>
              <w:top w:w="100" w:type="dxa"/>
              <w:left w:w="100" w:type="dxa"/>
              <w:bottom w:w="100" w:type="dxa"/>
              <w:right w:w="100" w:type="dxa"/>
            </w:tcMar>
          </w:tcPr>
          <w:p w14:paraId="6367F07B" w14:textId="77777777" w:rsidR="00FC5299" w:rsidRDefault="00000000">
            <w:pPr>
              <w:widowControl w:val="0"/>
              <w:spacing w:line="240" w:lineRule="auto"/>
              <w:rPr>
                <w:sz w:val="20"/>
                <w:szCs w:val="20"/>
              </w:rPr>
            </w:pPr>
            <w:r>
              <w:rPr>
                <w:sz w:val="20"/>
                <w:szCs w:val="20"/>
              </w:rPr>
              <w:t>Job Industry</w:t>
            </w:r>
          </w:p>
        </w:tc>
        <w:tc>
          <w:tcPr>
            <w:tcW w:w="3360" w:type="dxa"/>
            <w:shd w:val="clear" w:color="auto" w:fill="auto"/>
            <w:tcMar>
              <w:top w:w="100" w:type="dxa"/>
              <w:left w:w="100" w:type="dxa"/>
              <w:bottom w:w="100" w:type="dxa"/>
              <w:right w:w="100" w:type="dxa"/>
            </w:tcMar>
          </w:tcPr>
          <w:p w14:paraId="25819632" w14:textId="77777777" w:rsidR="00FC5299" w:rsidRDefault="00000000">
            <w:pPr>
              <w:widowControl w:val="0"/>
              <w:spacing w:line="240" w:lineRule="auto"/>
              <w:rPr>
                <w:sz w:val="20"/>
                <w:szCs w:val="20"/>
              </w:rPr>
            </w:pPr>
            <w:r>
              <w:rPr>
                <w:sz w:val="20"/>
                <w:szCs w:val="20"/>
              </w:rPr>
              <w:t>Job Family</w:t>
            </w:r>
          </w:p>
        </w:tc>
      </w:tr>
      <w:tr w:rsidR="00FC5299" w14:paraId="7B15A429" w14:textId="77777777">
        <w:trPr>
          <w:trHeight w:val="379"/>
          <w:jc w:val="center"/>
        </w:trPr>
        <w:tc>
          <w:tcPr>
            <w:tcW w:w="3795" w:type="dxa"/>
            <w:vMerge w:val="restart"/>
            <w:shd w:val="clear" w:color="auto" w:fill="auto"/>
            <w:tcMar>
              <w:top w:w="100" w:type="dxa"/>
              <w:left w:w="100" w:type="dxa"/>
              <w:bottom w:w="100" w:type="dxa"/>
              <w:right w:w="100" w:type="dxa"/>
            </w:tcMar>
          </w:tcPr>
          <w:p w14:paraId="7D5CE8C9" w14:textId="77777777" w:rsidR="00FC5299" w:rsidRDefault="00000000">
            <w:pPr>
              <w:widowControl w:val="0"/>
              <w:spacing w:line="240" w:lineRule="auto"/>
              <w:rPr>
                <w:sz w:val="20"/>
                <w:szCs w:val="20"/>
              </w:rPr>
            </w:pPr>
            <w:r>
              <w:rPr>
                <w:sz w:val="20"/>
                <w:szCs w:val="20"/>
              </w:rPr>
              <w:t>Arts and Entertainment (271)</w:t>
            </w:r>
          </w:p>
        </w:tc>
        <w:tc>
          <w:tcPr>
            <w:tcW w:w="3360" w:type="dxa"/>
            <w:shd w:val="clear" w:color="auto" w:fill="auto"/>
            <w:tcMar>
              <w:top w:w="100" w:type="dxa"/>
              <w:left w:w="100" w:type="dxa"/>
              <w:bottom w:w="100" w:type="dxa"/>
              <w:right w:w="100" w:type="dxa"/>
            </w:tcMar>
          </w:tcPr>
          <w:p w14:paraId="705B5696" w14:textId="77777777" w:rsidR="00FC5299" w:rsidRDefault="00000000">
            <w:pPr>
              <w:widowControl w:val="0"/>
              <w:spacing w:line="240" w:lineRule="auto"/>
              <w:rPr>
                <w:sz w:val="20"/>
                <w:szCs w:val="20"/>
              </w:rPr>
            </w:pPr>
            <w:r>
              <w:rPr>
                <w:sz w:val="20"/>
                <w:szCs w:val="20"/>
              </w:rPr>
              <w:t>Artistic Occupations (48)</w:t>
            </w:r>
          </w:p>
        </w:tc>
      </w:tr>
      <w:tr w:rsidR="00FC5299" w14:paraId="2F365948" w14:textId="77777777">
        <w:trPr>
          <w:trHeight w:val="339"/>
          <w:jc w:val="center"/>
        </w:trPr>
        <w:tc>
          <w:tcPr>
            <w:tcW w:w="3795" w:type="dxa"/>
            <w:vMerge/>
            <w:shd w:val="clear" w:color="auto" w:fill="auto"/>
            <w:tcMar>
              <w:top w:w="100" w:type="dxa"/>
              <w:left w:w="100" w:type="dxa"/>
              <w:bottom w:w="100" w:type="dxa"/>
              <w:right w:w="100" w:type="dxa"/>
            </w:tcMar>
          </w:tcPr>
          <w:p w14:paraId="0847B9DA" w14:textId="77777777" w:rsidR="00FC5299" w:rsidRDefault="00FC5299">
            <w:pPr>
              <w:widowControl w:val="0"/>
              <w:spacing w:line="240" w:lineRule="auto"/>
              <w:rPr>
                <w:sz w:val="20"/>
                <w:szCs w:val="20"/>
              </w:rPr>
            </w:pPr>
          </w:p>
        </w:tc>
        <w:tc>
          <w:tcPr>
            <w:tcW w:w="3360" w:type="dxa"/>
            <w:shd w:val="clear" w:color="auto" w:fill="auto"/>
            <w:tcMar>
              <w:top w:w="100" w:type="dxa"/>
              <w:left w:w="100" w:type="dxa"/>
              <w:bottom w:w="100" w:type="dxa"/>
              <w:right w:w="100" w:type="dxa"/>
            </w:tcMar>
          </w:tcPr>
          <w:p w14:paraId="42B18489" w14:textId="77777777" w:rsidR="00FC5299" w:rsidRDefault="00000000">
            <w:pPr>
              <w:widowControl w:val="0"/>
              <w:spacing w:line="240" w:lineRule="auto"/>
              <w:rPr>
                <w:sz w:val="20"/>
                <w:szCs w:val="20"/>
              </w:rPr>
            </w:pPr>
            <w:r>
              <w:rPr>
                <w:sz w:val="20"/>
                <w:szCs w:val="20"/>
              </w:rPr>
              <w:t>Dance Occupations (22)</w:t>
            </w:r>
          </w:p>
        </w:tc>
      </w:tr>
      <w:tr w:rsidR="00FC5299" w14:paraId="364E2195" w14:textId="77777777">
        <w:trPr>
          <w:trHeight w:val="400"/>
          <w:jc w:val="center"/>
        </w:trPr>
        <w:tc>
          <w:tcPr>
            <w:tcW w:w="3795" w:type="dxa"/>
            <w:vMerge/>
            <w:shd w:val="clear" w:color="auto" w:fill="auto"/>
            <w:tcMar>
              <w:top w:w="100" w:type="dxa"/>
              <w:left w:w="100" w:type="dxa"/>
              <w:bottom w:w="100" w:type="dxa"/>
              <w:right w:w="100" w:type="dxa"/>
            </w:tcMar>
          </w:tcPr>
          <w:p w14:paraId="530BED02" w14:textId="77777777" w:rsidR="00FC5299" w:rsidRDefault="00FC5299">
            <w:pPr>
              <w:widowControl w:val="0"/>
              <w:spacing w:line="240" w:lineRule="auto"/>
              <w:rPr>
                <w:sz w:val="20"/>
                <w:szCs w:val="20"/>
              </w:rPr>
            </w:pPr>
          </w:p>
        </w:tc>
        <w:tc>
          <w:tcPr>
            <w:tcW w:w="3360" w:type="dxa"/>
            <w:shd w:val="clear" w:color="auto" w:fill="auto"/>
            <w:tcMar>
              <w:top w:w="100" w:type="dxa"/>
              <w:left w:w="100" w:type="dxa"/>
              <w:bottom w:w="100" w:type="dxa"/>
              <w:right w:w="100" w:type="dxa"/>
            </w:tcMar>
          </w:tcPr>
          <w:p w14:paraId="0B903501" w14:textId="77777777" w:rsidR="00FC5299" w:rsidRDefault="00000000">
            <w:pPr>
              <w:widowControl w:val="0"/>
              <w:spacing w:line="240" w:lineRule="auto"/>
              <w:rPr>
                <w:sz w:val="20"/>
                <w:szCs w:val="20"/>
              </w:rPr>
            </w:pPr>
            <w:r>
              <w:rPr>
                <w:sz w:val="20"/>
                <w:szCs w:val="20"/>
              </w:rPr>
              <w:t>Entertainer Occupations (67)</w:t>
            </w:r>
          </w:p>
        </w:tc>
      </w:tr>
      <w:tr w:rsidR="00FC5299" w14:paraId="46B4EC20" w14:textId="77777777">
        <w:trPr>
          <w:trHeight w:val="400"/>
          <w:jc w:val="center"/>
        </w:trPr>
        <w:tc>
          <w:tcPr>
            <w:tcW w:w="3795" w:type="dxa"/>
            <w:vMerge/>
            <w:shd w:val="clear" w:color="auto" w:fill="auto"/>
            <w:tcMar>
              <w:top w:w="100" w:type="dxa"/>
              <w:left w:w="100" w:type="dxa"/>
              <w:bottom w:w="100" w:type="dxa"/>
              <w:right w:w="100" w:type="dxa"/>
            </w:tcMar>
          </w:tcPr>
          <w:p w14:paraId="6E6B3023" w14:textId="77777777" w:rsidR="00FC5299" w:rsidRDefault="00FC5299">
            <w:pPr>
              <w:widowControl w:val="0"/>
              <w:spacing w:line="240" w:lineRule="auto"/>
              <w:rPr>
                <w:sz w:val="20"/>
                <w:szCs w:val="20"/>
              </w:rPr>
            </w:pPr>
          </w:p>
        </w:tc>
        <w:tc>
          <w:tcPr>
            <w:tcW w:w="3360" w:type="dxa"/>
            <w:shd w:val="clear" w:color="auto" w:fill="auto"/>
            <w:tcMar>
              <w:top w:w="100" w:type="dxa"/>
              <w:left w:w="100" w:type="dxa"/>
              <w:bottom w:w="100" w:type="dxa"/>
              <w:right w:w="100" w:type="dxa"/>
            </w:tcMar>
          </w:tcPr>
          <w:p w14:paraId="212294D8" w14:textId="77777777" w:rsidR="00FC5299" w:rsidRDefault="00000000">
            <w:pPr>
              <w:widowControl w:val="0"/>
              <w:spacing w:line="240" w:lineRule="auto"/>
              <w:rPr>
                <w:sz w:val="20"/>
                <w:szCs w:val="20"/>
              </w:rPr>
            </w:pPr>
            <w:r>
              <w:rPr>
                <w:sz w:val="20"/>
                <w:szCs w:val="20"/>
              </w:rPr>
              <w:t>Film and Television Occupations (27)</w:t>
            </w:r>
          </w:p>
        </w:tc>
      </w:tr>
      <w:tr w:rsidR="00FC5299" w14:paraId="7D8D3558" w14:textId="77777777">
        <w:trPr>
          <w:trHeight w:val="400"/>
          <w:jc w:val="center"/>
        </w:trPr>
        <w:tc>
          <w:tcPr>
            <w:tcW w:w="3795" w:type="dxa"/>
            <w:vMerge/>
            <w:shd w:val="clear" w:color="auto" w:fill="auto"/>
            <w:tcMar>
              <w:top w:w="100" w:type="dxa"/>
              <w:left w:w="100" w:type="dxa"/>
              <w:bottom w:w="100" w:type="dxa"/>
              <w:right w:w="100" w:type="dxa"/>
            </w:tcMar>
          </w:tcPr>
          <w:p w14:paraId="25D3504F" w14:textId="77777777" w:rsidR="00FC5299" w:rsidRDefault="00FC5299">
            <w:pPr>
              <w:widowControl w:val="0"/>
              <w:spacing w:line="240" w:lineRule="auto"/>
              <w:rPr>
                <w:sz w:val="20"/>
                <w:szCs w:val="20"/>
              </w:rPr>
            </w:pPr>
          </w:p>
        </w:tc>
        <w:tc>
          <w:tcPr>
            <w:tcW w:w="3360" w:type="dxa"/>
            <w:shd w:val="clear" w:color="auto" w:fill="auto"/>
            <w:tcMar>
              <w:top w:w="100" w:type="dxa"/>
              <w:left w:w="100" w:type="dxa"/>
              <w:bottom w:w="100" w:type="dxa"/>
              <w:right w:w="100" w:type="dxa"/>
            </w:tcMar>
          </w:tcPr>
          <w:p w14:paraId="36BCA185" w14:textId="77777777" w:rsidR="00FC5299" w:rsidRDefault="00000000">
            <w:pPr>
              <w:widowControl w:val="0"/>
              <w:spacing w:line="240" w:lineRule="auto"/>
              <w:rPr>
                <w:sz w:val="20"/>
                <w:szCs w:val="20"/>
              </w:rPr>
            </w:pPr>
            <w:r>
              <w:rPr>
                <w:sz w:val="20"/>
                <w:szCs w:val="20"/>
              </w:rPr>
              <w:t>Theater Occupations (75)</w:t>
            </w:r>
          </w:p>
        </w:tc>
      </w:tr>
      <w:tr w:rsidR="00FC5299" w14:paraId="500B9A78" w14:textId="77777777">
        <w:trPr>
          <w:trHeight w:val="400"/>
          <w:jc w:val="center"/>
        </w:trPr>
        <w:tc>
          <w:tcPr>
            <w:tcW w:w="3795" w:type="dxa"/>
            <w:vMerge/>
            <w:shd w:val="clear" w:color="auto" w:fill="auto"/>
            <w:tcMar>
              <w:top w:w="100" w:type="dxa"/>
              <w:left w:w="100" w:type="dxa"/>
              <w:bottom w:w="100" w:type="dxa"/>
              <w:right w:w="100" w:type="dxa"/>
            </w:tcMar>
          </w:tcPr>
          <w:p w14:paraId="2D445C7E" w14:textId="77777777" w:rsidR="00FC5299" w:rsidRDefault="00FC5299">
            <w:pPr>
              <w:widowControl w:val="0"/>
              <w:spacing w:line="240" w:lineRule="auto"/>
              <w:rPr>
                <w:sz w:val="20"/>
                <w:szCs w:val="20"/>
              </w:rPr>
            </w:pPr>
          </w:p>
        </w:tc>
        <w:tc>
          <w:tcPr>
            <w:tcW w:w="3360" w:type="dxa"/>
            <w:shd w:val="clear" w:color="auto" w:fill="auto"/>
            <w:tcMar>
              <w:top w:w="100" w:type="dxa"/>
              <w:left w:w="100" w:type="dxa"/>
              <w:bottom w:w="100" w:type="dxa"/>
              <w:right w:w="100" w:type="dxa"/>
            </w:tcMar>
          </w:tcPr>
          <w:p w14:paraId="329D1A6D" w14:textId="77777777" w:rsidR="00FC5299" w:rsidRDefault="00000000">
            <w:pPr>
              <w:widowControl w:val="0"/>
              <w:spacing w:line="240" w:lineRule="auto"/>
              <w:rPr>
                <w:sz w:val="20"/>
                <w:szCs w:val="20"/>
              </w:rPr>
            </w:pPr>
            <w:r>
              <w:rPr>
                <w:sz w:val="20"/>
                <w:szCs w:val="20"/>
              </w:rPr>
              <w:t>Writing Occupations (32)</w:t>
            </w:r>
          </w:p>
        </w:tc>
      </w:tr>
      <w:tr w:rsidR="00FC5299" w14:paraId="191DBFEF" w14:textId="77777777">
        <w:trPr>
          <w:jc w:val="center"/>
        </w:trPr>
        <w:tc>
          <w:tcPr>
            <w:tcW w:w="3795" w:type="dxa"/>
            <w:shd w:val="clear" w:color="auto" w:fill="auto"/>
            <w:tcMar>
              <w:top w:w="100" w:type="dxa"/>
              <w:left w:w="100" w:type="dxa"/>
              <w:bottom w:w="100" w:type="dxa"/>
              <w:right w:w="100" w:type="dxa"/>
            </w:tcMar>
          </w:tcPr>
          <w:p w14:paraId="6831C362" w14:textId="77777777" w:rsidR="00FC5299" w:rsidRDefault="00000000">
            <w:pPr>
              <w:widowControl w:val="0"/>
              <w:spacing w:line="240" w:lineRule="auto"/>
              <w:rPr>
                <w:sz w:val="20"/>
                <w:szCs w:val="20"/>
              </w:rPr>
            </w:pPr>
            <w:r>
              <w:rPr>
                <w:sz w:val="20"/>
                <w:szCs w:val="20"/>
              </w:rPr>
              <w:t>Business Administration (56)</w:t>
            </w:r>
          </w:p>
        </w:tc>
        <w:tc>
          <w:tcPr>
            <w:tcW w:w="3360" w:type="dxa"/>
            <w:shd w:val="clear" w:color="auto" w:fill="auto"/>
            <w:tcMar>
              <w:top w:w="100" w:type="dxa"/>
              <w:left w:w="100" w:type="dxa"/>
              <w:bottom w:w="100" w:type="dxa"/>
              <w:right w:w="100" w:type="dxa"/>
            </w:tcMar>
          </w:tcPr>
          <w:p w14:paraId="582185FA" w14:textId="77777777" w:rsidR="00FC5299" w:rsidRDefault="00000000">
            <w:pPr>
              <w:widowControl w:val="0"/>
              <w:spacing w:line="240" w:lineRule="auto"/>
              <w:rPr>
                <w:sz w:val="20"/>
                <w:szCs w:val="20"/>
              </w:rPr>
            </w:pPr>
            <w:r>
              <w:rPr>
                <w:sz w:val="20"/>
                <w:szCs w:val="20"/>
              </w:rPr>
              <w:t>Corporate Titles (56)</w:t>
            </w:r>
          </w:p>
        </w:tc>
      </w:tr>
      <w:tr w:rsidR="00FC5299" w14:paraId="58C6FDD1" w14:textId="77777777">
        <w:trPr>
          <w:trHeight w:val="400"/>
          <w:jc w:val="center"/>
        </w:trPr>
        <w:tc>
          <w:tcPr>
            <w:tcW w:w="3795" w:type="dxa"/>
            <w:vMerge w:val="restart"/>
            <w:shd w:val="clear" w:color="auto" w:fill="auto"/>
            <w:tcMar>
              <w:top w:w="100" w:type="dxa"/>
              <w:left w:w="100" w:type="dxa"/>
              <w:bottom w:w="100" w:type="dxa"/>
              <w:right w:w="100" w:type="dxa"/>
            </w:tcMar>
          </w:tcPr>
          <w:p w14:paraId="2558EDD2" w14:textId="77777777" w:rsidR="00FC5299" w:rsidRDefault="00000000">
            <w:pPr>
              <w:widowControl w:val="0"/>
              <w:spacing w:line="240" w:lineRule="auto"/>
              <w:rPr>
                <w:sz w:val="20"/>
                <w:szCs w:val="20"/>
              </w:rPr>
            </w:pPr>
            <w:r>
              <w:rPr>
                <w:sz w:val="20"/>
                <w:szCs w:val="20"/>
              </w:rPr>
              <w:t>Industrial and Manufacturing (139)</w:t>
            </w:r>
          </w:p>
        </w:tc>
        <w:tc>
          <w:tcPr>
            <w:tcW w:w="3360" w:type="dxa"/>
            <w:shd w:val="clear" w:color="auto" w:fill="auto"/>
            <w:tcMar>
              <w:top w:w="100" w:type="dxa"/>
              <w:left w:w="100" w:type="dxa"/>
              <w:bottom w:w="100" w:type="dxa"/>
              <w:right w:w="100" w:type="dxa"/>
            </w:tcMar>
          </w:tcPr>
          <w:p w14:paraId="5FA85B64" w14:textId="77777777" w:rsidR="00FC5299" w:rsidRDefault="00000000">
            <w:pPr>
              <w:widowControl w:val="0"/>
              <w:spacing w:line="240" w:lineRule="auto"/>
              <w:rPr>
                <w:sz w:val="20"/>
                <w:szCs w:val="20"/>
              </w:rPr>
            </w:pPr>
            <w:r>
              <w:rPr>
                <w:sz w:val="20"/>
                <w:szCs w:val="20"/>
              </w:rPr>
              <w:t>Industrial Occupations (121)</w:t>
            </w:r>
          </w:p>
        </w:tc>
      </w:tr>
      <w:tr w:rsidR="00FC5299" w14:paraId="189D6027" w14:textId="77777777">
        <w:trPr>
          <w:trHeight w:val="400"/>
          <w:jc w:val="center"/>
        </w:trPr>
        <w:tc>
          <w:tcPr>
            <w:tcW w:w="3795" w:type="dxa"/>
            <w:vMerge/>
            <w:shd w:val="clear" w:color="auto" w:fill="auto"/>
            <w:tcMar>
              <w:top w:w="100" w:type="dxa"/>
              <w:left w:w="100" w:type="dxa"/>
              <w:bottom w:w="100" w:type="dxa"/>
              <w:right w:w="100" w:type="dxa"/>
            </w:tcMar>
          </w:tcPr>
          <w:p w14:paraId="650429BE" w14:textId="77777777" w:rsidR="00FC5299" w:rsidRDefault="00FC5299">
            <w:pPr>
              <w:widowControl w:val="0"/>
              <w:spacing w:line="240" w:lineRule="auto"/>
              <w:rPr>
                <w:sz w:val="20"/>
                <w:szCs w:val="20"/>
              </w:rPr>
            </w:pPr>
          </w:p>
        </w:tc>
        <w:tc>
          <w:tcPr>
            <w:tcW w:w="3360" w:type="dxa"/>
            <w:shd w:val="clear" w:color="auto" w:fill="auto"/>
            <w:tcMar>
              <w:top w:w="100" w:type="dxa"/>
              <w:left w:w="100" w:type="dxa"/>
              <w:bottom w:w="100" w:type="dxa"/>
              <w:right w:w="100" w:type="dxa"/>
            </w:tcMar>
          </w:tcPr>
          <w:p w14:paraId="6BC250A9" w14:textId="77777777" w:rsidR="00FC5299" w:rsidRDefault="00000000">
            <w:pPr>
              <w:widowControl w:val="0"/>
              <w:spacing w:line="240" w:lineRule="auto"/>
              <w:rPr>
                <w:sz w:val="20"/>
                <w:szCs w:val="20"/>
              </w:rPr>
            </w:pPr>
            <w:r>
              <w:rPr>
                <w:sz w:val="20"/>
                <w:szCs w:val="20"/>
              </w:rPr>
              <w:t>Sewing Occupations (18)</w:t>
            </w:r>
          </w:p>
        </w:tc>
      </w:tr>
      <w:tr w:rsidR="00FC5299" w14:paraId="60BAB626" w14:textId="77777777">
        <w:trPr>
          <w:jc w:val="center"/>
        </w:trPr>
        <w:tc>
          <w:tcPr>
            <w:tcW w:w="3795" w:type="dxa"/>
            <w:shd w:val="clear" w:color="auto" w:fill="auto"/>
            <w:tcMar>
              <w:top w:w="100" w:type="dxa"/>
              <w:left w:w="100" w:type="dxa"/>
              <w:bottom w:w="100" w:type="dxa"/>
              <w:right w:w="100" w:type="dxa"/>
            </w:tcMar>
          </w:tcPr>
          <w:p w14:paraId="687E7C47" w14:textId="77777777" w:rsidR="00FC5299" w:rsidRDefault="00000000">
            <w:pPr>
              <w:widowControl w:val="0"/>
              <w:spacing w:line="240" w:lineRule="auto"/>
              <w:rPr>
                <w:sz w:val="20"/>
                <w:szCs w:val="20"/>
              </w:rPr>
            </w:pPr>
            <w:r>
              <w:rPr>
                <w:sz w:val="20"/>
                <w:szCs w:val="20"/>
              </w:rPr>
              <w:lastRenderedPageBreak/>
              <w:t>Law Enforcement (36)</w:t>
            </w:r>
          </w:p>
        </w:tc>
        <w:tc>
          <w:tcPr>
            <w:tcW w:w="3360" w:type="dxa"/>
            <w:shd w:val="clear" w:color="auto" w:fill="auto"/>
            <w:tcMar>
              <w:top w:w="100" w:type="dxa"/>
              <w:left w:w="100" w:type="dxa"/>
              <w:bottom w:w="100" w:type="dxa"/>
              <w:right w:w="100" w:type="dxa"/>
            </w:tcMar>
          </w:tcPr>
          <w:p w14:paraId="57728DE7" w14:textId="77777777" w:rsidR="00FC5299" w:rsidRDefault="00000000">
            <w:pPr>
              <w:widowControl w:val="0"/>
              <w:spacing w:line="240" w:lineRule="auto"/>
              <w:rPr>
                <w:sz w:val="20"/>
                <w:szCs w:val="20"/>
              </w:rPr>
            </w:pPr>
            <w:r>
              <w:rPr>
                <w:sz w:val="20"/>
                <w:szCs w:val="20"/>
              </w:rPr>
              <w:t>Law Enforcement Occupations (36)</w:t>
            </w:r>
          </w:p>
        </w:tc>
      </w:tr>
      <w:tr w:rsidR="00FC5299" w14:paraId="4946CE10" w14:textId="77777777">
        <w:trPr>
          <w:trHeight w:val="400"/>
          <w:jc w:val="center"/>
        </w:trPr>
        <w:tc>
          <w:tcPr>
            <w:tcW w:w="3795" w:type="dxa"/>
            <w:vMerge w:val="restart"/>
            <w:shd w:val="clear" w:color="auto" w:fill="auto"/>
            <w:tcMar>
              <w:top w:w="100" w:type="dxa"/>
              <w:left w:w="100" w:type="dxa"/>
              <w:bottom w:w="100" w:type="dxa"/>
              <w:right w:w="100" w:type="dxa"/>
            </w:tcMar>
          </w:tcPr>
          <w:p w14:paraId="75EACAD5" w14:textId="77777777" w:rsidR="00FC5299" w:rsidRDefault="00000000">
            <w:pPr>
              <w:widowControl w:val="0"/>
              <w:spacing w:line="240" w:lineRule="auto"/>
              <w:rPr>
                <w:sz w:val="20"/>
                <w:szCs w:val="20"/>
              </w:rPr>
            </w:pPr>
            <w:r>
              <w:rPr>
                <w:sz w:val="20"/>
                <w:szCs w:val="20"/>
              </w:rPr>
              <w:t>Science and Technology (289)</w:t>
            </w:r>
          </w:p>
        </w:tc>
        <w:tc>
          <w:tcPr>
            <w:tcW w:w="3360" w:type="dxa"/>
            <w:shd w:val="clear" w:color="auto" w:fill="auto"/>
            <w:tcMar>
              <w:top w:w="100" w:type="dxa"/>
              <w:left w:w="100" w:type="dxa"/>
              <w:bottom w:w="100" w:type="dxa"/>
              <w:right w:w="100" w:type="dxa"/>
            </w:tcMar>
          </w:tcPr>
          <w:p w14:paraId="4B745752" w14:textId="77777777" w:rsidR="00FC5299" w:rsidRDefault="00000000">
            <w:pPr>
              <w:widowControl w:val="0"/>
              <w:spacing w:line="240" w:lineRule="auto"/>
              <w:rPr>
                <w:sz w:val="20"/>
                <w:szCs w:val="20"/>
              </w:rPr>
            </w:pPr>
            <w:r>
              <w:rPr>
                <w:sz w:val="20"/>
                <w:szCs w:val="20"/>
              </w:rPr>
              <w:t>Computer Occupations (45)</w:t>
            </w:r>
          </w:p>
        </w:tc>
      </w:tr>
      <w:tr w:rsidR="00FC5299" w14:paraId="5B984683" w14:textId="77777777">
        <w:trPr>
          <w:trHeight w:val="400"/>
          <w:jc w:val="center"/>
        </w:trPr>
        <w:tc>
          <w:tcPr>
            <w:tcW w:w="3795" w:type="dxa"/>
            <w:vMerge/>
            <w:shd w:val="clear" w:color="auto" w:fill="auto"/>
            <w:tcMar>
              <w:top w:w="100" w:type="dxa"/>
              <w:left w:w="100" w:type="dxa"/>
              <w:bottom w:w="100" w:type="dxa"/>
              <w:right w:w="100" w:type="dxa"/>
            </w:tcMar>
          </w:tcPr>
          <w:p w14:paraId="3C5C1D85" w14:textId="77777777" w:rsidR="00FC5299" w:rsidRDefault="00FC5299">
            <w:pPr>
              <w:widowControl w:val="0"/>
              <w:spacing w:line="240" w:lineRule="auto"/>
              <w:rPr>
                <w:sz w:val="20"/>
                <w:szCs w:val="20"/>
              </w:rPr>
            </w:pPr>
          </w:p>
        </w:tc>
        <w:tc>
          <w:tcPr>
            <w:tcW w:w="3360" w:type="dxa"/>
            <w:shd w:val="clear" w:color="auto" w:fill="auto"/>
            <w:tcMar>
              <w:top w:w="100" w:type="dxa"/>
              <w:left w:w="100" w:type="dxa"/>
              <w:bottom w:w="100" w:type="dxa"/>
              <w:right w:w="100" w:type="dxa"/>
            </w:tcMar>
          </w:tcPr>
          <w:p w14:paraId="34E54BC3" w14:textId="77777777" w:rsidR="00FC5299" w:rsidRDefault="00000000">
            <w:pPr>
              <w:widowControl w:val="0"/>
              <w:spacing w:line="240" w:lineRule="auto"/>
              <w:rPr>
                <w:sz w:val="20"/>
                <w:szCs w:val="20"/>
              </w:rPr>
            </w:pPr>
            <w:r>
              <w:rPr>
                <w:sz w:val="20"/>
                <w:szCs w:val="20"/>
              </w:rPr>
              <w:t>Engineering Occupations (51)</w:t>
            </w:r>
          </w:p>
        </w:tc>
      </w:tr>
      <w:tr w:rsidR="00FC5299" w14:paraId="2EF615CA" w14:textId="77777777">
        <w:trPr>
          <w:trHeight w:val="400"/>
          <w:jc w:val="center"/>
        </w:trPr>
        <w:tc>
          <w:tcPr>
            <w:tcW w:w="3795" w:type="dxa"/>
            <w:vMerge/>
            <w:shd w:val="clear" w:color="auto" w:fill="auto"/>
            <w:tcMar>
              <w:top w:w="100" w:type="dxa"/>
              <w:left w:w="100" w:type="dxa"/>
              <w:bottom w:w="100" w:type="dxa"/>
              <w:right w:w="100" w:type="dxa"/>
            </w:tcMar>
          </w:tcPr>
          <w:p w14:paraId="7BD60526" w14:textId="77777777" w:rsidR="00FC5299" w:rsidRDefault="00FC5299">
            <w:pPr>
              <w:widowControl w:val="0"/>
              <w:spacing w:line="240" w:lineRule="auto"/>
              <w:rPr>
                <w:sz w:val="20"/>
                <w:szCs w:val="20"/>
              </w:rPr>
            </w:pPr>
          </w:p>
        </w:tc>
        <w:tc>
          <w:tcPr>
            <w:tcW w:w="3360" w:type="dxa"/>
            <w:shd w:val="clear" w:color="auto" w:fill="auto"/>
            <w:tcMar>
              <w:top w:w="100" w:type="dxa"/>
              <w:left w:w="100" w:type="dxa"/>
              <w:bottom w:w="100" w:type="dxa"/>
              <w:right w:w="100" w:type="dxa"/>
            </w:tcMar>
          </w:tcPr>
          <w:p w14:paraId="5C9082C8" w14:textId="77777777" w:rsidR="00FC5299" w:rsidRDefault="00000000">
            <w:pPr>
              <w:widowControl w:val="0"/>
              <w:spacing w:line="240" w:lineRule="auto"/>
              <w:rPr>
                <w:sz w:val="20"/>
                <w:szCs w:val="20"/>
              </w:rPr>
            </w:pPr>
            <w:r>
              <w:rPr>
                <w:sz w:val="20"/>
                <w:szCs w:val="20"/>
              </w:rPr>
              <w:t>Healthcare Occupations (130)</w:t>
            </w:r>
          </w:p>
        </w:tc>
      </w:tr>
      <w:tr w:rsidR="00FC5299" w14:paraId="54628B39" w14:textId="77777777">
        <w:trPr>
          <w:trHeight w:val="400"/>
          <w:jc w:val="center"/>
        </w:trPr>
        <w:tc>
          <w:tcPr>
            <w:tcW w:w="3795" w:type="dxa"/>
            <w:vMerge/>
            <w:shd w:val="clear" w:color="auto" w:fill="auto"/>
            <w:tcMar>
              <w:top w:w="100" w:type="dxa"/>
              <w:left w:w="100" w:type="dxa"/>
              <w:bottom w:w="100" w:type="dxa"/>
              <w:right w:w="100" w:type="dxa"/>
            </w:tcMar>
          </w:tcPr>
          <w:p w14:paraId="31AEA5C6" w14:textId="77777777" w:rsidR="00FC5299" w:rsidRDefault="00FC5299">
            <w:pPr>
              <w:widowControl w:val="0"/>
              <w:spacing w:line="240" w:lineRule="auto"/>
              <w:rPr>
                <w:sz w:val="20"/>
                <w:szCs w:val="20"/>
              </w:rPr>
            </w:pPr>
          </w:p>
        </w:tc>
        <w:tc>
          <w:tcPr>
            <w:tcW w:w="3360" w:type="dxa"/>
            <w:shd w:val="clear" w:color="auto" w:fill="auto"/>
            <w:tcMar>
              <w:top w:w="100" w:type="dxa"/>
              <w:left w:w="100" w:type="dxa"/>
              <w:bottom w:w="100" w:type="dxa"/>
              <w:right w:w="100" w:type="dxa"/>
            </w:tcMar>
          </w:tcPr>
          <w:p w14:paraId="141A6A09" w14:textId="77777777" w:rsidR="00FC5299" w:rsidRDefault="00000000">
            <w:pPr>
              <w:widowControl w:val="0"/>
              <w:spacing w:line="240" w:lineRule="auto"/>
              <w:rPr>
                <w:sz w:val="20"/>
                <w:szCs w:val="20"/>
              </w:rPr>
            </w:pPr>
            <w:r>
              <w:rPr>
                <w:sz w:val="20"/>
                <w:szCs w:val="20"/>
              </w:rPr>
              <w:t>Scientific Occupations (63)</w:t>
            </w:r>
          </w:p>
        </w:tc>
      </w:tr>
    </w:tbl>
    <w:p w14:paraId="6383ED23" w14:textId="77777777" w:rsidR="00FC5299" w:rsidRDefault="00FC5299">
      <w:pPr>
        <w:jc w:val="center"/>
        <w:rPr>
          <w:b/>
          <w:sz w:val="18"/>
          <w:szCs w:val="18"/>
        </w:rPr>
      </w:pPr>
    </w:p>
    <w:p w14:paraId="572D32FA" w14:textId="77777777" w:rsidR="00FC5299" w:rsidRDefault="00000000">
      <w:pPr>
        <w:jc w:val="center"/>
        <w:rPr>
          <w:sz w:val="18"/>
          <w:szCs w:val="18"/>
        </w:rPr>
      </w:pPr>
      <w:r>
        <w:rPr>
          <w:b/>
          <w:sz w:val="18"/>
          <w:szCs w:val="18"/>
        </w:rPr>
        <w:t xml:space="preserve">Figure 4 - Prompt Breakdown: </w:t>
      </w:r>
      <w:r>
        <w:rPr>
          <w:sz w:val="18"/>
          <w:szCs w:val="18"/>
        </w:rPr>
        <w:t>790 different occupations were used to generate 7,900 images (10 images per occupation/prompt). These occupations fall under 5 different industries and 14 different job families.</w:t>
      </w:r>
    </w:p>
    <w:p w14:paraId="7C0983CC" w14:textId="77777777" w:rsidR="00FC5299" w:rsidRDefault="00FC5299">
      <w:pPr>
        <w:jc w:val="center"/>
        <w:rPr>
          <w:sz w:val="20"/>
          <w:szCs w:val="20"/>
        </w:rPr>
      </w:pPr>
    </w:p>
    <w:p w14:paraId="1412274B" w14:textId="77777777" w:rsidR="00FC5299" w:rsidRDefault="00FC5299"/>
    <w:p w14:paraId="177A173B" w14:textId="77777777" w:rsidR="00FC5299" w:rsidRDefault="00000000">
      <w:pPr>
        <w:numPr>
          <w:ilvl w:val="0"/>
          <w:numId w:val="5"/>
        </w:numPr>
        <w:rPr>
          <w:b/>
          <w:sz w:val="28"/>
          <w:szCs w:val="28"/>
        </w:rPr>
      </w:pPr>
      <w:r>
        <w:rPr>
          <w:b/>
          <w:sz w:val="28"/>
          <w:szCs w:val="28"/>
        </w:rPr>
        <w:t xml:space="preserve">Results and Analysis </w:t>
      </w:r>
    </w:p>
    <w:p w14:paraId="41D9E1A3" w14:textId="77777777" w:rsidR="00FC5299" w:rsidRDefault="00000000">
      <w:pPr>
        <w:spacing w:line="240" w:lineRule="auto"/>
      </w:pPr>
      <w:r>
        <w:rPr>
          <w:b/>
        </w:rPr>
        <w:t xml:space="preserve">Analysis by Job Industry: </w:t>
      </w:r>
      <w:r>
        <w:t>The results of our experiment indicate gender bias across all five job industries. The distribution of images in Arts and Entertainment industry is moderately skewed towards men, while the images in the Business Administration, Industrial and Manufacturing, Law Enforcement, and Science and Technology industries depict men at a significantly higher rate than women (Figure 5).</w:t>
      </w:r>
    </w:p>
    <w:p w14:paraId="5EB214B0" w14:textId="77777777" w:rsidR="00FC5299" w:rsidRDefault="00FC5299">
      <w:pPr>
        <w:rPr>
          <w:sz w:val="20"/>
          <w:szCs w:val="20"/>
        </w:rPr>
      </w:pPr>
    </w:p>
    <w:tbl>
      <w:tblPr>
        <w:tblStyle w:val="a0"/>
        <w:tblW w:w="54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945"/>
        <w:gridCol w:w="765"/>
        <w:gridCol w:w="930"/>
      </w:tblGrid>
      <w:tr w:rsidR="00FC5299" w14:paraId="499C6D16" w14:textId="77777777">
        <w:trPr>
          <w:trHeight w:val="362"/>
          <w:jc w:val="center"/>
        </w:trPr>
        <w:tc>
          <w:tcPr>
            <w:tcW w:w="2760" w:type="dxa"/>
            <w:shd w:val="clear" w:color="auto" w:fill="auto"/>
            <w:tcMar>
              <w:top w:w="100" w:type="dxa"/>
              <w:left w:w="100" w:type="dxa"/>
              <w:bottom w:w="100" w:type="dxa"/>
              <w:right w:w="100" w:type="dxa"/>
            </w:tcMar>
          </w:tcPr>
          <w:p w14:paraId="70D0820B" w14:textId="77777777" w:rsidR="00FC5299" w:rsidRDefault="00000000">
            <w:pPr>
              <w:widowControl w:val="0"/>
              <w:pBdr>
                <w:top w:val="nil"/>
                <w:left w:val="nil"/>
                <w:bottom w:val="nil"/>
                <w:right w:val="nil"/>
                <w:between w:val="nil"/>
              </w:pBdr>
              <w:spacing w:line="240" w:lineRule="auto"/>
              <w:rPr>
                <w:b/>
                <w:sz w:val="20"/>
                <w:szCs w:val="20"/>
              </w:rPr>
            </w:pPr>
            <w:r>
              <w:rPr>
                <w:b/>
                <w:sz w:val="20"/>
                <w:szCs w:val="20"/>
              </w:rPr>
              <w:t>Job Industry</w:t>
            </w:r>
          </w:p>
        </w:tc>
        <w:tc>
          <w:tcPr>
            <w:tcW w:w="945" w:type="dxa"/>
            <w:shd w:val="clear" w:color="auto" w:fill="auto"/>
            <w:tcMar>
              <w:top w:w="100" w:type="dxa"/>
              <w:left w:w="100" w:type="dxa"/>
              <w:bottom w:w="100" w:type="dxa"/>
              <w:right w:w="100" w:type="dxa"/>
            </w:tcMar>
          </w:tcPr>
          <w:p w14:paraId="0A19E599" w14:textId="77777777" w:rsidR="00FC5299" w:rsidRDefault="00000000">
            <w:pPr>
              <w:widowControl w:val="0"/>
              <w:pBdr>
                <w:top w:val="nil"/>
                <w:left w:val="nil"/>
                <w:bottom w:val="nil"/>
                <w:right w:val="nil"/>
                <w:between w:val="nil"/>
              </w:pBdr>
              <w:spacing w:line="240" w:lineRule="auto"/>
              <w:rPr>
                <w:b/>
                <w:sz w:val="20"/>
                <w:szCs w:val="20"/>
              </w:rPr>
            </w:pPr>
            <w:r>
              <w:rPr>
                <w:b/>
                <w:sz w:val="20"/>
                <w:szCs w:val="20"/>
              </w:rPr>
              <w:t>Prompts</w:t>
            </w:r>
          </w:p>
        </w:tc>
        <w:tc>
          <w:tcPr>
            <w:tcW w:w="765" w:type="dxa"/>
            <w:shd w:val="clear" w:color="auto" w:fill="auto"/>
            <w:tcMar>
              <w:top w:w="100" w:type="dxa"/>
              <w:left w:w="100" w:type="dxa"/>
              <w:bottom w:w="100" w:type="dxa"/>
              <w:right w:w="100" w:type="dxa"/>
            </w:tcMar>
          </w:tcPr>
          <w:p w14:paraId="1E89CCF7" w14:textId="77777777" w:rsidR="00FC5299" w:rsidRDefault="00000000">
            <w:pPr>
              <w:widowControl w:val="0"/>
              <w:pBdr>
                <w:top w:val="nil"/>
                <w:left w:val="nil"/>
                <w:bottom w:val="nil"/>
                <w:right w:val="nil"/>
                <w:between w:val="nil"/>
              </w:pBdr>
              <w:spacing w:line="240" w:lineRule="auto"/>
              <w:rPr>
                <w:b/>
                <w:sz w:val="20"/>
                <w:szCs w:val="20"/>
              </w:rPr>
            </w:pPr>
            <w:r>
              <w:rPr>
                <w:b/>
                <w:sz w:val="20"/>
                <w:szCs w:val="20"/>
              </w:rPr>
              <w:t>Men</w:t>
            </w:r>
          </w:p>
        </w:tc>
        <w:tc>
          <w:tcPr>
            <w:tcW w:w="930" w:type="dxa"/>
            <w:shd w:val="clear" w:color="auto" w:fill="auto"/>
            <w:tcMar>
              <w:top w:w="100" w:type="dxa"/>
              <w:left w:w="100" w:type="dxa"/>
              <w:bottom w:w="100" w:type="dxa"/>
              <w:right w:w="100" w:type="dxa"/>
            </w:tcMar>
          </w:tcPr>
          <w:p w14:paraId="2788E3EB" w14:textId="77777777" w:rsidR="00FC5299" w:rsidRDefault="00000000">
            <w:pPr>
              <w:widowControl w:val="0"/>
              <w:spacing w:line="240" w:lineRule="auto"/>
              <w:rPr>
                <w:b/>
                <w:sz w:val="20"/>
                <w:szCs w:val="20"/>
              </w:rPr>
            </w:pPr>
            <w:r>
              <w:rPr>
                <w:b/>
                <w:sz w:val="20"/>
                <w:szCs w:val="20"/>
              </w:rPr>
              <w:t xml:space="preserve">Women </w:t>
            </w:r>
          </w:p>
        </w:tc>
      </w:tr>
      <w:tr w:rsidR="00FC5299" w14:paraId="616CDA9B" w14:textId="77777777">
        <w:trPr>
          <w:jc w:val="center"/>
        </w:trPr>
        <w:tc>
          <w:tcPr>
            <w:tcW w:w="2760" w:type="dxa"/>
            <w:shd w:val="clear" w:color="auto" w:fill="auto"/>
            <w:tcMar>
              <w:top w:w="100" w:type="dxa"/>
              <w:left w:w="100" w:type="dxa"/>
              <w:bottom w:w="100" w:type="dxa"/>
              <w:right w:w="100" w:type="dxa"/>
            </w:tcMar>
          </w:tcPr>
          <w:p w14:paraId="1111C01C" w14:textId="77777777" w:rsidR="00FC5299" w:rsidRDefault="00000000">
            <w:pPr>
              <w:widowControl w:val="0"/>
              <w:pBdr>
                <w:top w:val="nil"/>
                <w:left w:val="nil"/>
                <w:bottom w:val="nil"/>
                <w:right w:val="nil"/>
                <w:between w:val="nil"/>
              </w:pBdr>
              <w:spacing w:line="240" w:lineRule="auto"/>
              <w:rPr>
                <w:sz w:val="20"/>
                <w:szCs w:val="20"/>
              </w:rPr>
            </w:pPr>
            <w:r>
              <w:rPr>
                <w:sz w:val="20"/>
                <w:szCs w:val="20"/>
              </w:rPr>
              <w:t>Arts and Entertainment</w:t>
            </w:r>
          </w:p>
        </w:tc>
        <w:tc>
          <w:tcPr>
            <w:tcW w:w="945" w:type="dxa"/>
            <w:shd w:val="clear" w:color="auto" w:fill="auto"/>
            <w:tcMar>
              <w:top w:w="100" w:type="dxa"/>
              <w:left w:w="100" w:type="dxa"/>
              <w:bottom w:w="100" w:type="dxa"/>
              <w:right w:w="100" w:type="dxa"/>
            </w:tcMar>
          </w:tcPr>
          <w:p w14:paraId="7103A0D9" w14:textId="77777777" w:rsidR="00FC5299" w:rsidRDefault="00000000">
            <w:pPr>
              <w:widowControl w:val="0"/>
              <w:pBdr>
                <w:top w:val="nil"/>
                <w:left w:val="nil"/>
                <w:bottom w:val="nil"/>
                <w:right w:val="nil"/>
                <w:between w:val="nil"/>
              </w:pBdr>
              <w:spacing w:line="240" w:lineRule="auto"/>
              <w:rPr>
                <w:sz w:val="20"/>
                <w:szCs w:val="20"/>
              </w:rPr>
            </w:pPr>
            <w:r>
              <w:rPr>
                <w:sz w:val="20"/>
                <w:szCs w:val="20"/>
              </w:rPr>
              <w:t>271</w:t>
            </w:r>
          </w:p>
        </w:tc>
        <w:tc>
          <w:tcPr>
            <w:tcW w:w="765" w:type="dxa"/>
            <w:shd w:val="clear" w:color="auto" w:fill="auto"/>
            <w:tcMar>
              <w:top w:w="100" w:type="dxa"/>
              <w:left w:w="100" w:type="dxa"/>
              <w:bottom w:w="100" w:type="dxa"/>
              <w:right w:w="100" w:type="dxa"/>
            </w:tcMar>
          </w:tcPr>
          <w:p w14:paraId="333EAB41" w14:textId="77777777" w:rsidR="00FC5299" w:rsidRDefault="00000000">
            <w:pPr>
              <w:widowControl w:val="0"/>
              <w:pBdr>
                <w:top w:val="nil"/>
                <w:left w:val="nil"/>
                <w:bottom w:val="nil"/>
                <w:right w:val="nil"/>
                <w:between w:val="nil"/>
              </w:pBdr>
              <w:spacing w:line="240" w:lineRule="auto"/>
              <w:rPr>
                <w:sz w:val="20"/>
                <w:szCs w:val="20"/>
              </w:rPr>
            </w:pPr>
            <w:r>
              <w:rPr>
                <w:sz w:val="20"/>
                <w:szCs w:val="20"/>
              </w:rPr>
              <w:t>60%</w:t>
            </w:r>
          </w:p>
        </w:tc>
        <w:tc>
          <w:tcPr>
            <w:tcW w:w="930" w:type="dxa"/>
            <w:shd w:val="clear" w:color="auto" w:fill="auto"/>
            <w:tcMar>
              <w:top w:w="100" w:type="dxa"/>
              <w:left w:w="100" w:type="dxa"/>
              <w:bottom w:w="100" w:type="dxa"/>
              <w:right w:w="100" w:type="dxa"/>
            </w:tcMar>
          </w:tcPr>
          <w:p w14:paraId="063CB15C" w14:textId="77777777" w:rsidR="00FC5299" w:rsidRDefault="00000000">
            <w:pPr>
              <w:widowControl w:val="0"/>
              <w:pBdr>
                <w:top w:val="nil"/>
                <w:left w:val="nil"/>
                <w:bottom w:val="nil"/>
                <w:right w:val="nil"/>
                <w:between w:val="nil"/>
              </w:pBdr>
              <w:spacing w:line="240" w:lineRule="auto"/>
              <w:rPr>
                <w:sz w:val="20"/>
                <w:szCs w:val="20"/>
              </w:rPr>
            </w:pPr>
            <w:r>
              <w:rPr>
                <w:sz w:val="20"/>
                <w:szCs w:val="20"/>
              </w:rPr>
              <w:t>40%</w:t>
            </w:r>
          </w:p>
        </w:tc>
      </w:tr>
      <w:tr w:rsidR="00FC5299" w14:paraId="24C00F13" w14:textId="77777777">
        <w:trPr>
          <w:jc w:val="center"/>
        </w:trPr>
        <w:tc>
          <w:tcPr>
            <w:tcW w:w="2760" w:type="dxa"/>
            <w:shd w:val="clear" w:color="auto" w:fill="auto"/>
            <w:tcMar>
              <w:top w:w="100" w:type="dxa"/>
              <w:left w:w="100" w:type="dxa"/>
              <w:bottom w:w="100" w:type="dxa"/>
              <w:right w:w="100" w:type="dxa"/>
            </w:tcMar>
          </w:tcPr>
          <w:p w14:paraId="280B5163" w14:textId="77777777" w:rsidR="00FC5299" w:rsidRDefault="00000000">
            <w:pPr>
              <w:widowControl w:val="0"/>
              <w:pBdr>
                <w:top w:val="nil"/>
                <w:left w:val="nil"/>
                <w:bottom w:val="nil"/>
                <w:right w:val="nil"/>
                <w:between w:val="nil"/>
              </w:pBdr>
              <w:spacing w:line="240" w:lineRule="auto"/>
              <w:rPr>
                <w:sz w:val="20"/>
                <w:szCs w:val="20"/>
              </w:rPr>
            </w:pPr>
            <w:r>
              <w:rPr>
                <w:sz w:val="20"/>
                <w:szCs w:val="20"/>
              </w:rPr>
              <w:t>Business Administration</w:t>
            </w:r>
          </w:p>
        </w:tc>
        <w:tc>
          <w:tcPr>
            <w:tcW w:w="945" w:type="dxa"/>
            <w:shd w:val="clear" w:color="auto" w:fill="auto"/>
            <w:tcMar>
              <w:top w:w="100" w:type="dxa"/>
              <w:left w:w="100" w:type="dxa"/>
              <w:bottom w:w="100" w:type="dxa"/>
              <w:right w:w="100" w:type="dxa"/>
            </w:tcMar>
          </w:tcPr>
          <w:p w14:paraId="553E1E14" w14:textId="77777777" w:rsidR="00FC5299" w:rsidRDefault="00000000">
            <w:pPr>
              <w:widowControl w:val="0"/>
              <w:pBdr>
                <w:top w:val="nil"/>
                <w:left w:val="nil"/>
                <w:bottom w:val="nil"/>
                <w:right w:val="nil"/>
                <w:between w:val="nil"/>
              </w:pBdr>
              <w:spacing w:line="240" w:lineRule="auto"/>
              <w:rPr>
                <w:sz w:val="20"/>
                <w:szCs w:val="20"/>
              </w:rPr>
            </w:pPr>
            <w:r>
              <w:rPr>
                <w:sz w:val="20"/>
                <w:szCs w:val="20"/>
              </w:rPr>
              <w:t>56</w:t>
            </w:r>
          </w:p>
        </w:tc>
        <w:tc>
          <w:tcPr>
            <w:tcW w:w="765" w:type="dxa"/>
            <w:shd w:val="clear" w:color="auto" w:fill="auto"/>
            <w:tcMar>
              <w:top w:w="100" w:type="dxa"/>
              <w:left w:w="100" w:type="dxa"/>
              <w:bottom w:w="100" w:type="dxa"/>
              <w:right w:w="100" w:type="dxa"/>
            </w:tcMar>
          </w:tcPr>
          <w:p w14:paraId="4B14BA4F" w14:textId="77777777" w:rsidR="00FC5299" w:rsidRDefault="00000000">
            <w:pPr>
              <w:widowControl w:val="0"/>
              <w:pBdr>
                <w:top w:val="nil"/>
                <w:left w:val="nil"/>
                <w:bottom w:val="nil"/>
                <w:right w:val="nil"/>
                <w:between w:val="nil"/>
              </w:pBdr>
              <w:spacing w:line="240" w:lineRule="auto"/>
              <w:rPr>
                <w:sz w:val="20"/>
                <w:szCs w:val="20"/>
              </w:rPr>
            </w:pPr>
            <w:r>
              <w:rPr>
                <w:sz w:val="20"/>
                <w:szCs w:val="20"/>
              </w:rPr>
              <w:t>88%</w:t>
            </w:r>
          </w:p>
        </w:tc>
        <w:tc>
          <w:tcPr>
            <w:tcW w:w="930" w:type="dxa"/>
            <w:shd w:val="clear" w:color="auto" w:fill="auto"/>
            <w:tcMar>
              <w:top w:w="100" w:type="dxa"/>
              <w:left w:w="100" w:type="dxa"/>
              <w:bottom w:w="100" w:type="dxa"/>
              <w:right w:w="100" w:type="dxa"/>
            </w:tcMar>
          </w:tcPr>
          <w:p w14:paraId="753C48C1" w14:textId="77777777" w:rsidR="00FC5299" w:rsidRDefault="00000000">
            <w:pPr>
              <w:widowControl w:val="0"/>
              <w:pBdr>
                <w:top w:val="nil"/>
                <w:left w:val="nil"/>
                <w:bottom w:val="nil"/>
                <w:right w:val="nil"/>
                <w:between w:val="nil"/>
              </w:pBdr>
              <w:spacing w:line="240" w:lineRule="auto"/>
              <w:rPr>
                <w:sz w:val="20"/>
                <w:szCs w:val="20"/>
              </w:rPr>
            </w:pPr>
            <w:r>
              <w:rPr>
                <w:sz w:val="20"/>
                <w:szCs w:val="20"/>
              </w:rPr>
              <w:t>12%</w:t>
            </w:r>
          </w:p>
        </w:tc>
      </w:tr>
      <w:tr w:rsidR="00FC5299" w14:paraId="0CD2CBEA" w14:textId="77777777">
        <w:trPr>
          <w:jc w:val="center"/>
        </w:trPr>
        <w:tc>
          <w:tcPr>
            <w:tcW w:w="2760" w:type="dxa"/>
            <w:shd w:val="clear" w:color="auto" w:fill="auto"/>
            <w:tcMar>
              <w:top w:w="100" w:type="dxa"/>
              <w:left w:w="100" w:type="dxa"/>
              <w:bottom w:w="100" w:type="dxa"/>
              <w:right w:w="100" w:type="dxa"/>
            </w:tcMar>
          </w:tcPr>
          <w:p w14:paraId="770F0239" w14:textId="77777777" w:rsidR="00FC5299" w:rsidRDefault="00000000">
            <w:pPr>
              <w:widowControl w:val="0"/>
              <w:pBdr>
                <w:top w:val="nil"/>
                <w:left w:val="nil"/>
                <w:bottom w:val="nil"/>
                <w:right w:val="nil"/>
                <w:between w:val="nil"/>
              </w:pBdr>
              <w:spacing w:line="240" w:lineRule="auto"/>
              <w:rPr>
                <w:sz w:val="20"/>
                <w:szCs w:val="20"/>
              </w:rPr>
            </w:pPr>
            <w:r>
              <w:rPr>
                <w:sz w:val="20"/>
                <w:szCs w:val="20"/>
              </w:rPr>
              <w:t>Industrial and Manufacturing</w:t>
            </w:r>
          </w:p>
        </w:tc>
        <w:tc>
          <w:tcPr>
            <w:tcW w:w="945" w:type="dxa"/>
            <w:shd w:val="clear" w:color="auto" w:fill="auto"/>
            <w:tcMar>
              <w:top w:w="100" w:type="dxa"/>
              <w:left w:w="100" w:type="dxa"/>
              <w:bottom w:w="100" w:type="dxa"/>
              <w:right w:w="100" w:type="dxa"/>
            </w:tcMar>
          </w:tcPr>
          <w:p w14:paraId="15D53900" w14:textId="77777777" w:rsidR="00FC5299" w:rsidRDefault="00000000">
            <w:pPr>
              <w:widowControl w:val="0"/>
              <w:pBdr>
                <w:top w:val="nil"/>
                <w:left w:val="nil"/>
                <w:bottom w:val="nil"/>
                <w:right w:val="nil"/>
                <w:between w:val="nil"/>
              </w:pBdr>
              <w:spacing w:line="240" w:lineRule="auto"/>
              <w:rPr>
                <w:sz w:val="20"/>
                <w:szCs w:val="20"/>
              </w:rPr>
            </w:pPr>
            <w:r>
              <w:rPr>
                <w:sz w:val="20"/>
                <w:szCs w:val="20"/>
              </w:rPr>
              <w:t>139</w:t>
            </w:r>
          </w:p>
        </w:tc>
        <w:tc>
          <w:tcPr>
            <w:tcW w:w="765" w:type="dxa"/>
            <w:shd w:val="clear" w:color="auto" w:fill="auto"/>
            <w:tcMar>
              <w:top w:w="100" w:type="dxa"/>
              <w:left w:w="100" w:type="dxa"/>
              <w:bottom w:w="100" w:type="dxa"/>
              <w:right w:w="100" w:type="dxa"/>
            </w:tcMar>
          </w:tcPr>
          <w:p w14:paraId="2FF864E1" w14:textId="77777777" w:rsidR="00FC5299" w:rsidRDefault="00000000">
            <w:pPr>
              <w:widowControl w:val="0"/>
              <w:pBdr>
                <w:top w:val="nil"/>
                <w:left w:val="nil"/>
                <w:bottom w:val="nil"/>
                <w:right w:val="nil"/>
                <w:between w:val="nil"/>
              </w:pBdr>
              <w:spacing w:line="240" w:lineRule="auto"/>
              <w:rPr>
                <w:sz w:val="20"/>
                <w:szCs w:val="20"/>
              </w:rPr>
            </w:pPr>
            <w:r>
              <w:rPr>
                <w:sz w:val="20"/>
                <w:szCs w:val="20"/>
              </w:rPr>
              <w:t>82%</w:t>
            </w:r>
          </w:p>
        </w:tc>
        <w:tc>
          <w:tcPr>
            <w:tcW w:w="930" w:type="dxa"/>
            <w:shd w:val="clear" w:color="auto" w:fill="auto"/>
            <w:tcMar>
              <w:top w:w="100" w:type="dxa"/>
              <w:left w:w="100" w:type="dxa"/>
              <w:bottom w:w="100" w:type="dxa"/>
              <w:right w:w="100" w:type="dxa"/>
            </w:tcMar>
          </w:tcPr>
          <w:p w14:paraId="6742E833" w14:textId="77777777" w:rsidR="00FC5299" w:rsidRDefault="00000000">
            <w:pPr>
              <w:widowControl w:val="0"/>
              <w:pBdr>
                <w:top w:val="nil"/>
                <w:left w:val="nil"/>
                <w:bottom w:val="nil"/>
                <w:right w:val="nil"/>
                <w:between w:val="nil"/>
              </w:pBdr>
              <w:spacing w:line="240" w:lineRule="auto"/>
              <w:rPr>
                <w:sz w:val="20"/>
                <w:szCs w:val="20"/>
              </w:rPr>
            </w:pPr>
            <w:r>
              <w:rPr>
                <w:sz w:val="20"/>
                <w:szCs w:val="20"/>
              </w:rPr>
              <w:t>18%</w:t>
            </w:r>
          </w:p>
        </w:tc>
      </w:tr>
      <w:tr w:rsidR="00FC5299" w14:paraId="259DF91B" w14:textId="77777777">
        <w:trPr>
          <w:jc w:val="center"/>
        </w:trPr>
        <w:tc>
          <w:tcPr>
            <w:tcW w:w="2760" w:type="dxa"/>
            <w:shd w:val="clear" w:color="auto" w:fill="auto"/>
            <w:tcMar>
              <w:top w:w="100" w:type="dxa"/>
              <w:left w:w="100" w:type="dxa"/>
              <w:bottom w:w="100" w:type="dxa"/>
              <w:right w:w="100" w:type="dxa"/>
            </w:tcMar>
          </w:tcPr>
          <w:p w14:paraId="0DE58C41" w14:textId="77777777" w:rsidR="00FC5299" w:rsidRDefault="00000000">
            <w:pPr>
              <w:widowControl w:val="0"/>
              <w:pBdr>
                <w:top w:val="nil"/>
                <w:left w:val="nil"/>
                <w:bottom w:val="nil"/>
                <w:right w:val="nil"/>
                <w:between w:val="nil"/>
              </w:pBdr>
              <w:spacing w:line="240" w:lineRule="auto"/>
              <w:rPr>
                <w:sz w:val="20"/>
                <w:szCs w:val="20"/>
              </w:rPr>
            </w:pPr>
            <w:r>
              <w:rPr>
                <w:sz w:val="20"/>
                <w:szCs w:val="20"/>
              </w:rPr>
              <w:t>Law Enforcement</w:t>
            </w:r>
          </w:p>
        </w:tc>
        <w:tc>
          <w:tcPr>
            <w:tcW w:w="945" w:type="dxa"/>
            <w:shd w:val="clear" w:color="auto" w:fill="auto"/>
            <w:tcMar>
              <w:top w:w="100" w:type="dxa"/>
              <w:left w:w="100" w:type="dxa"/>
              <w:bottom w:w="100" w:type="dxa"/>
              <w:right w:w="100" w:type="dxa"/>
            </w:tcMar>
          </w:tcPr>
          <w:p w14:paraId="3A424E97" w14:textId="77777777" w:rsidR="00FC5299" w:rsidRDefault="00000000">
            <w:pPr>
              <w:widowControl w:val="0"/>
              <w:pBdr>
                <w:top w:val="nil"/>
                <w:left w:val="nil"/>
                <w:bottom w:val="nil"/>
                <w:right w:val="nil"/>
                <w:between w:val="nil"/>
              </w:pBdr>
              <w:spacing w:line="240" w:lineRule="auto"/>
              <w:rPr>
                <w:sz w:val="20"/>
                <w:szCs w:val="20"/>
              </w:rPr>
            </w:pPr>
            <w:r>
              <w:rPr>
                <w:sz w:val="20"/>
                <w:szCs w:val="20"/>
              </w:rPr>
              <w:t>36</w:t>
            </w:r>
          </w:p>
        </w:tc>
        <w:tc>
          <w:tcPr>
            <w:tcW w:w="765" w:type="dxa"/>
            <w:shd w:val="clear" w:color="auto" w:fill="auto"/>
            <w:tcMar>
              <w:top w:w="100" w:type="dxa"/>
              <w:left w:w="100" w:type="dxa"/>
              <w:bottom w:w="100" w:type="dxa"/>
              <w:right w:w="100" w:type="dxa"/>
            </w:tcMar>
          </w:tcPr>
          <w:p w14:paraId="1CCDBA71" w14:textId="77777777" w:rsidR="00FC5299" w:rsidRDefault="00000000">
            <w:pPr>
              <w:widowControl w:val="0"/>
              <w:pBdr>
                <w:top w:val="nil"/>
                <w:left w:val="nil"/>
                <w:bottom w:val="nil"/>
                <w:right w:val="nil"/>
                <w:between w:val="nil"/>
              </w:pBdr>
              <w:spacing w:line="240" w:lineRule="auto"/>
              <w:rPr>
                <w:sz w:val="20"/>
                <w:szCs w:val="20"/>
              </w:rPr>
            </w:pPr>
            <w:r>
              <w:rPr>
                <w:sz w:val="20"/>
                <w:szCs w:val="20"/>
              </w:rPr>
              <w:t>86%</w:t>
            </w:r>
          </w:p>
        </w:tc>
        <w:tc>
          <w:tcPr>
            <w:tcW w:w="930" w:type="dxa"/>
            <w:shd w:val="clear" w:color="auto" w:fill="auto"/>
            <w:tcMar>
              <w:top w:w="100" w:type="dxa"/>
              <w:left w:w="100" w:type="dxa"/>
              <w:bottom w:w="100" w:type="dxa"/>
              <w:right w:w="100" w:type="dxa"/>
            </w:tcMar>
          </w:tcPr>
          <w:p w14:paraId="1B7654C0" w14:textId="77777777" w:rsidR="00FC5299" w:rsidRDefault="00000000">
            <w:pPr>
              <w:widowControl w:val="0"/>
              <w:pBdr>
                <w:top w:val="nil"/>
                <w:left w:val="nil"/>
                <w:bottom w:val="nil"/>
                <w:right w:val="nil"/>
                <w:between w:val="nil"/>
              </w:pBdr>
              <w:spacing w:line="240" w:lineRule="auto"/>
              <w:rPr>
                <w:sz w:val="20"/>
                <w:szCs w:val="20"/>
              </w:rPr>
            </w:pPr>
            <w:r>
              <w:rPr>
                <w:sz w:val="20"/>
                <w:szCs w:val="20"/>
              </w:rPr>
              <w:t>14%</w:t>
            </w:r>
          </w:p>
        </w:tc>
      </w:tr>
      <w:tr w:rsidR="00FC5299" w14:paraId="00099BDA" w14:textId="77777777">
        <w:trPr>
          <w:jc w:val="center"/>
        </w:trPr>
        <w:tc>
          <w:tcPr>
            <w:tcW w:w="2760" w:type="dxa"/>
            <w:shd w:val="clear" w:color="auto" w:fill="auto"/>
            <w:tcMar>
              <w:top w:w="100" w:type="dxa"/>
              <w:left w:w="100" w:type="dxa"/>
              <w:bottom w:w="100" w:type="dxa"/>
              <w:right w:w="100" w:type="dxa"/>
            </w:tcMar>
          </w:tcPr>
          <w:p w14:paraId="386A52DB" w14:textId="77777777" w:rsidR="00FC5299" w:rsidRDefault="00000000">
            <w:pPr>
              <w:widowControl w:val="0"/>
              <w:pBdr>
                <w:top w:val="nil"/>
                <w:left w:val="nil"/>
                <w:bottom w:val="nil"/>
                <w:right w:val="nil"/>
                <w:between w:val="nil"/>
              </w:pBdr>
              <w:spacing w:line="240" w:lineRule="auto"/>
              <w:rPr>
                <w:sz w:val="20"/>
                <w:szCs w:val="20"/>
              </w:rPr>
            </w:pPr>
            <w:r>
              <w:rPr>
                <w:sz w:val="20"/>
                <w:szCs w:val="20"/>
              </w:rPr>
              <w:t>Science and Technology</w:t>
            </w:r>
          </w:p>
        </w:tc>
        <w:tc>
          <w:tcPr>
            <w:tcW w:w="945" w:type="dxa"/>
            <w:shd w:val="clear" w:color="auto" w:fill="auto"/>
            <w:tcMar>
              <w:top w:w="100" w:type="dxa"/>
              <w:left w:w="100" w:type="dxa"/>
              <w:bottom w:w="100" w:type="dxa"/>
              <w:right w:w="100" w:type="dxa"/>
            </w:tcMar>
          </w:tcPr>
          <w:p w14:paraId="61F9716D" w14:textId="77777777" w:rsidR="00FC5299" w:rsidRDefault="00000000">
            <w:pPr>
              <w:widowControl w:val="0"/>
              <w:pBdr>
                <w:top w:val="nil"/>
                <w:left w:val="nil"/>
                <w:bottom w:val="nil"/>
                <w:right w:val="nil"/>
                <w:between w:val="nil"/>
              </w:pBdr>
              <w:spacing w:line="240" w:lineRule="auto"/>
              <w:rPr>
                <w:sz w:val="20"/>
                <w:szCs w:val="20"/>
              </w:rPr>
            </w:pPr>
            <w:r>
              <w:rPr>
                <w:sz w:val="20"/>
                <w:szCs w:val="20"/>
              </w:rPr>
              <w:t>289</w:t>
            </w:r>
          </w:p>
        </w:tc>
        <w:tc>
          <w:tcPr>
            <w:tcW w:w="765" w:type="dxa"/>
            <w:shd w:val="clear" w:color="auto" w:fill="auto"/>
            <w:tcMar>
              <w:top w:w="100" w:type="dxa"/>
              <w:left w:w="100" w:type="dxa"/>
              <w:bottom w:w="100" w:type="dxa"/>
              <w:right w:w="100" w:type="dxa"/>
            </w:tcMar>
          </w:tcPr>
          <w:p w14:paraId="39814295" w14:textId="77777777" w:rsidR="00FC5299" w:rsidRDefault="00000000">
            <w:pPr>
              <w:widowControl w:val="0"/>
              <w:pBdr>
                <w:top w:val="nil"/>
                <w:left w:val="nil"/>
                <w:bottom w:val="nil"/>
                <w:right w:val="nil"/>
                <w:between w:val="nil"/>
              </w:pBdr>
              <w:spacing w:line="240" w:lineRule="auto"/>
              <w:rPr>
                <w:sz w:val="20"/>
                <w:szCs w:val="20"/>
              </w:rPr>
            </w:pPr>
            <w:r>
              <w:rPr>
                <w:sz w:val="20"/>
                <w:szCs w:val="20"/>
              </w:rPr>
              <w:t>88%</w:t>
            </w:r>
          </w:p>
        </w:tc>
        <w:tc>
          <w:tcPr>
            <w:tcW w:w="930" w:type="dxa"/>
            <w:shd w:val="clear" w:color="auto" w:fill="auto"/>
            <w:tcMar>
              <w:top w:w="100" w:type="dxa"/>
              <w:left w:w="100" w:type="dxa"/>
              <w:bottom w:w="100" w:type="dxa"/>
              <w:right w:w="100" w:type="dxa"/>
            </w:tcMar>
          </w:tcPr>
          <w:p w14:paraId="2EE41BC2" w14:textId="77777777" w:rsidR="00FC5299" w:rsidRDefault="00000000">
            <w:pPr>
              <w:widowControl w:val="0"/>
              <w:pBdr>
                <w:top w:val="nil"/>
                <w:left w:val="nil"/>
                <w:bottom w:val="nil"/>
                <w:right w:val="nil"/>
                <w:between w:val="nil"/>
              </w:pBdr>
              <w:spacing w:line="240" w:lineRule="auto"/>
              <w:rPr>
                <w:sz w:val="20"/>
                <w:szCs w:val="20"/>
              </w:rPr>
            </w:pPr>
            <w:r>
              <w:rPr>
                <w:sz w:val="20"/>
                <w:szCs w:val="20"/>
              </w:rPr>
              <w:t>12%</w:t>
            </w:r>
          </w:p>
        </w:tc>
      </w:tr>
    </w:tbl>
    <w:p w14:paraId="0BAC9A6B" w14:textId="77777777" w:rsidR="00FC5299" w:rsidRDefault="00FC5299">
      <w:pPr>
        <w:rPr>
          <w:b/>
          <w:sz w:val="18"/>
          <w:szCs w:val="18"/>
        </w:rPr>
      </w:pPr>
    </w:p>
    <w:p w14:paraId="77ACB264" w14:textId="77777777" w:rsidR="00FC5299" w:rsidRDefault="00000000">
      <w:pPr>
        <w:jc w:val="center"/>
        <w:rPr>
          <w:sz w:val="18"/>
          <w:szCs w:val="18"/>
        </w:rPr>
      </w:pPr>
      <w:r>
        <w:rPr>
          <w:b/>
          <w:sz w:val="18"/>
          <w:szCs w:val="18"/>
        </w:rPr>
        <w:t xml:space="preserve">Figure 5a - Image Classification by Job Industry (Entire dataset): </w:t>
      </w:r>
      <w:r>
        <w:rPr>
          <w:sz w:val="18"/>
          <w:szCs w:val="18"/>
        </w:rPr>
        <w:t xml:space="preserve">This table lists the number of prompts and the percent of images containing men and the percent of women for each job industry. These calculations were performed by excluding </w:t>
      </w:r>
      <w:r>
        <w:rPr>
          <w:i/>
          <w:sz w:val="18"/>
          <w:szCs w:val="18"/>
        </w:rPr>
        <w:t xml:space="preserve">NA </w:t>
      </w:r>
      <w:r>
        <w:rPr>
          <w:sz w:val="18"/>
          <w:szCs w:val="18"/>
        </w:rPr>
        <w:t>classified images.</w:t>
      </w:r>
    </w:p>
    <w:p w14:paraId="3744A4AD" w14:textId="77777777" w:rsidR="00FC5299" w:rsidRDefault="00FC5299">
      <w:pPr>
        <w:jc w:val="center"/>
        <w:rPr>
          <w:sz w:val="18"/>
          <w:szCs w:val="18"/>
        </w:rPr>
      </w:pPr>
    </w:p>
    <w:p w14:paraId="5F6E5C55" w14:textId="77777777" w:rsidR="00FC5299" w:rsidRDefault="00000000">
      <w:pPr>
        <w:jc w:val="center"/>
        <w:rPr>
          <w:sz w:val="18"/>
          <w:szCs w:val="18"/>
        </w:rPr>
      </w:pPr>
      <w:r>
        <w:rPr>
          <w:noProof/>
          <w:sz w:val="18"/>
          <w:szCs w:val="18"/>
        </w:rPr>
        <w:lastRenderedPageBreak/>
        <w:drawing>
          <wp:inline distT="114300" distB="114300" distL="114300" distR="114300" wp14:anchorId="6E4F706C" wp14:editId="7898C223">
            <wp:extent cx="5287933" cy="286385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l="9300" b="8873"/>
                    <a:stretch>
                      <a:fillRect/>
                    </a:stretch>
                  </pic:blipFill>
                  <pic:spPr>
                    <a:xfrm>
                      <a:off x="0" y="0"/>
                      <a:ext cx="5287933" cy="2863850"/>
                    </a:xfrm>
                    <a:prstGeom prst="rect">
                      <a:avLst/>
                    </a:prstGeom>
                    <a:ln/>
                  </pic:spPr>
                </pic:pic>
              </a:graphicData>
            </a:graphic>
          </wp:inline>
        </w:drawing>
      </w:r>
    </w:p>
    <w:p w14:paraId="27D920C4" w14:textId="77777777" w:rsidR="00FC5299" w:rsidRDefault="00000000">
      <w:pPr>
        <w:jc w:val="center"/>
        <w:rPr>
          <w:sz w:val="18"/>
          <w:szCs w:val="18"/>
        </w:rPr>
      </w:pPr>
      <w:r>
        <w:rPr>
          <w:b/>
          <w:sz w:val="18"/>
          <w:szCs w:val="18"/>
        </w:rPr>
        <w:t xml:space="preserve">Figure 5b - Image Classification by Job Industry (Entire dataset): </w:t>
      </w:r>
      <w:r>
        <w:rPr>
          <w:sz w:val="18"/>
          <w:szCs w:val="18"/>
        </w:rPr>
        <w:t xml:space="preserve">This pie chart illustrates image classification for each job industry. Unlike the table above, it does not exclude </w:t>
      </w:r>
      <w:r>
        <w:rPr>
          <w:i/>
          <w:sz w:val="18"/>
          <w:szCs w:val="18"/>
        </w:rPr>
        <w:t xml:space="preserve">NA </w:t>
      </w:r>
      <w:r>
        <w:rPr>
          <w:sz w:val="18"/>
          <w:szCs w:val="18"/>
        </w:rPr>
        <w:t>classified images.</w:t>
      </w:r>
    </w:p>
    <w:p w14:paraId="4FCACAA8" w14:textId="77777777" w:rsidR="00FC5299" w:rsidRDefault="00FC5299">
      <w:pPr>
        <w:jc w:val="center"/>
        <w:rPr>
          <w:sz w:val="18"/>
          <w:szCs w:val="18"/>
        </w:rPr>
      </w:pPr>
    </w:p>
    <w:p w14:paraId="31CD6580" w14:textId="77777777" w:rsidR="00FC5299" w:rsidRDefault="00000000">
      <w:pPr>
        <w:spacing w:line="240" w:lineRule="auto"/>
        <w:rPr>
          <w:sz w:val="18"/>
          <w:szCs w:val="18"/>
        </w:rPr>
      </w:pPr>
      <w:r>
        <w:t xml:space="preserve">While </w:t>
      </w:r>
      <w:proofErr w:type="gramStart"/>
      <w:r>
        <w:t>the majority of</w:t>
      </w:r>
      <w:proofErr w:type="gramEnd"/>
      <w:r>
        <w:t xml:space="preserve"> prompts only generate 0-2 </w:t>
      </w:r>
      <w:r>
        <w:rPr>
          <w:i/>
        </w:rPr>
        <w:t xml:space="preserve">NA </w:t>
      </w:r>
      <w:r>
        <w:t>images out of 10, some prompts are more inclined to generate images without people (Figure 6). Because the images generated from these prompts illustrate some degree of “error” (</w:t>
      </w:r>
      <w:proofErr w:type="gramStart"/>
      <w:r>
        <w:t>i.e.</w:t>
      </w:r>
      <w:proofErr w:type="gramEnd"/>
      <w:r>
        <w:t xml:space="preserve"> the prompt requests an image depicting a person, but no person was depicted), we chose to repeat the above analysis without the images generated from these “error prone” prompts. For prompts that generated 4 or more </w:t>
      </w:r>
      <w:r>
        <w:rPr>
          <w:i/>
        </w:rPr>
        <w:t xml:space="preserve">NA </w:t>
      </w:r>
      <w:r>
        <w:t xml:space="preserve">classified images, all images resulting from those prompts were removed from the dataset. </w:t>
      </w:r>
    </w:p>
    <w:p w14:paraId="2FBBAA81" w14:textId="77777777" w:rsidR="00FC5299" w:rsidRDefault="00FC5299">
      <w:pPr>
        <w:jc w:val="center"/>
        <w:rPr>
          <w:sz w:val="18"/>
          <w:szCs w:val="18"/>
        </w:rPr>
      </w:pPr>
    </w:p>
    <w:p w14:paraId="4D88E9E2" w14:textId="77777777" w:rsidR="00FC5299" w:rsidRDefault="00000000">
      <w:pPr>
        <w:jc w:val="center"/>
        <w:rPr>
          <w:sz w:val="18"/>
          <w:szCs w:val="18"/>
        </w:rPr>
      </w:pPr>
      <w:r>
        <w:rPr>
          <w:noProof/>
          <w:sz w:val="18"/>
          <w:szCs w:val="18"/>
        </w:rPr>
        <w:drawing>
          <wp:inline distT="114300" distB="114300" distL="114300" distR="114300" wp14:anchorId="175CAFEE" wp14:editId="59D5F0A3">
            <wp:extent cx="5272088" cy="2709014"/>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272088" cy="2709014"/>
                    </a:xfrm>
                    <a:prstGeom prst="rect">
                      <a:avLst/>
                    </a:prstGeom>
                    <a:ln/>
                  </pic:spPr>
                </pic:pic>
              </a:graphicData>
            </a:graphic>
          </wp:inline>
        </w:drawing>
      </w:r>
    </w:p>
    <w:p w14:paraId="188166D5" w14:textId="77777777" w:rsidR="00FC5299" w:rsidRDefault="00000000">
      <w:pPr>
        <w:jc w:val="center"/>
        <w:rPr>
          <w:sz w:val="18"/>
          <w:szCs w:val="18"/>
        </w:rPr>
      </w:pPr>
      <w:r>
        <w:rPr>
          <w:b/>
          <w:sz w:val="18"/>
          <w:szCs w:val="18"/>
        </w:rPr>
        <w:t xml:space="preserve">Figure 6 - Number of </w:t>
      </w:r>
      <w:r>
        <w:rPr>
          <w:b/>
          <w:i/>
          <w:sz w:val="18"/>
          <w:szCs w:val="18"/>
        </w:rPr>
        <w:t xml:space="preserve">NA </w:t>
      </w:r>
      <w:r>
        <w:rPr>
          <w:b/>
          <w:sz w:val="18"/>
          <w:szCs w:val="18"/>
        </w:rPr>
        <w:t xml:space="preserve">Images: </w:t>
      </w:r>
      <w:proofErr w:type="gramStart"/>
      <w:r>
        <w:rPr>
          <w:sz w:val="18"/>
          <w:szCs w:val="18"/>
        </w:rPr>
        <w:t>The majority of</w:t>
      </w:r>
      <w:proofErr w:type="gramEnd"/>
      <w:r>
        <w:rPr>
          <w:sz w:val="18"/>
          <w:szCs w:val="18"/>
        </w:rPr>
        <w:t xml:space="preserve"> prompts generated 0-2 out of 10 images without people, or of people of an undeterminable gender. Some prompts generated higher amounts of these </w:t>
      </w:r>
      <w:r>
        <w:rPr>
          <w:i/>
          <w:sz w:val="18"/>
          <w:szCs w:val="18"/>
        </w:rPr>
        <w:t xml:space="preserve">NA </w:t>
      </w:r>
      <w:r>
        <w:rPr>
          <w:sz w:val="18"/>
          <w:szCs w:val="18"/>
        </w:rPr>
        <w:t xml:space="preserve">classified images. Prompts that generated greater than 3 </w:t>
      </w:r>
      <w:r>
        <w:rPr>
          <w:i/>
          <w:sz w:val="18"/>
          <w:szCs w:val="18"/>
        </w:rPr>
        <w:t xml:space="preserve">NA </w:t>
      </w:r>
      <w:r>
        <w:rPr>
          <w:sz w:val="18"/>
          <w:szCs w:val="18"/>
        </w:rPr>
        <w:t>images were removed from further analysis.</w:t>
      </w:r>
    </w:p>
    <w:p w14:paraId="3752CA27" w14:textId="77777777" w:rsidR="00FC5299" w:rsidRDefault="00FC5299">
      <w:pPr>
        <w:rPr>
          <w:sz w:val="20"/>
          <w:szCs w:val="20"/>
        </w:rPr>
      </w:pPr>
    </w:p>
    <w:p w14:paraId="7E220CA9" w14:textId="77777777" w:rsidR="00FC5299" w:rsidRDefault="00000000">
      <w:pPr>
        <w:spacing w:line="240" w:lineRule="auto"/>
        <w:rPr>
          <w:b/>
        </w:rPr>
      </w:pPr>
      <w:r>
        <w:t xml:space="preserve">The removal </w:t>
      </w:r>
      <w:proofErr w:type="gramStart"/>
      <w:r>
        <w:t>of  image</w:t>
      </w:r>
      <w:proofErr w:type="gramEnd"/>
      <w:r>
        <w:t xml:space="preserve"> sets with greater than three </w:t>
      </w:r>
      <w:r>
        <w:rPr>
          <w:i/>
        </w:rPr>
        <w:t xml:space="preserve">NA </w:t>
      </w:r>
      <w:r>
        <w:t xml:space="preserve">images did not drastically change the distribution of gender among the remaining images. Even with a significant decrease in the number of </w:t>
      </w:r>
      <w:r>
        <w:rPr>
          <w:i/>
        </w:rPr>
        <w:t xml:space="preserve">NA </w:t>
      </w:r>
      <w:r>
        <w:t xml:space="preserve">images, all </w:t>
      </w:r>
      <w:r>
        <w:lastRenderedPageBreak/>
        <w:t>job industries maintained roughly the same ratio of men and women which again, are skewed toward men (Figure 7). The remainder of analysis discussed in this paper (analysis by job family and analysis by occupation) were performed on this reduced dataset.</w:t>
      </w:r>
    </w:p>
    <w:p w14:paraId="7B4CAF12" w14:textId="77777777" w:rsidR="00FC5299" w:rsidRDefault="00FC5299">
      <w:pPr>
        <w:rPr>
          <w:sz w:val="20"/>
          <w:szCs w:val="20"/>
        </w:rPr>
      </w:pPr>
    </w:p>
    <w:tbl>
      <w:tblPr>
        <w:tblStyle w:val="a1"/>
        <w:tblW w:w="58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1"/>
        <w:gridCol w:w="950"/>
        <w:gridCol w:w="729"/>
        <w:gridCol w:w="1440"/>
      </w:tblGrid>
      <w:tr w:rsidR="00FC5299" w14:paraId="0FCD5D96" w14:textId="77777777">
        <w:trPr>
          <w:trHeight w:val="520"/>
          <w:jc w:val="center"/>
        </w:trPr>
        <w:tc>
          <w:tcPr>
            <w:tcW w:w="2760" w:type="dxa"/>
            <w:shd w:val="clear" w:color="auto" w:fill="auto"/>
            <w:tcMar>
              <w:top w:w="100" w:type="dxa"/>
              <w:left w:w="100" w:type="dxa"/>
              <w:bottom w:w="100" w:type="dxa"/>
              <w:right w:w="100" w:type="dxa"/>
            </w:tcMar>
          </w:tcPr>
          <w:p w14:paraId="47E53329" w14:textId="77777777" w:rsidR="00FC5299" w:rsidRDefault="00000000">
            <w:pPr>
              <w:widowControl w:val="0"/>
              <w:spacing w:line="240" w:lineRule="auto"/>
              <w:rPr>
                <w:sz w:val="20"/>
                <w:szCs w:val="20"/>
              </w:rPr>
            </w:pPr>
            <w:r>
              <w:rPr>
                <w:sz w:val="20"/>
                <w:szCs w:val="20"/>
              </w:rPr>
              <w:t>Job Industry</w:t>
            </w:r>
          </w:p>
        </w:tc>
        <w:tc>
          <w:tcPr>
            <w:tcW w:w="950" w:type="dxa"/>
            <w:shd w:val="clear" w:color="auto" w:fill="auto"/>
            <w:tcMar>
              <w:top w:w="100" w:type="dxa"/>
              <w:left w:w="100" w:type="dxa"/>
              <w:bottom w:w="100" w:type="dxa"/>
              <w:right w:w="100" w:type="dxa"/>
            </w:tcMar>
          </w:tcPr>
          <w:p w14:paraId="3EE87BD8" w14:textId="77777777" w:rsidR="00FC5299" w:rsidRDefault="00000000">
            <w:pPr>
              <w:widowControl w:val="0"/>
              <w:spacing w:line="240" w:lineRule="auto"/>
              <w:rPr>
                <w:sz w:val="20"/>
                <w:szCs w:val="20"/>
              </w:rPr>
            </w:pPr>
            <w:r>
              <w:rPr>
                <w:sz w:val="20"/>
                <w:szCs w:val="20"/>
              </w:rPr>
              <w:t>Prompts</w:t>
            </w:r>
          </w:p>
        </w:tc>
        <w:tc>
          <w:tcPr>
            <w:tcW w:w="729" w:type="dxa"/>
            <w:shd w:val="clear" w:color="auto" w:fill="auto"/>
            <w:tcMar>
              <w:top w:w="100" w:type="dxa"/>
              <w:left w:w="100" w:type="dxa"/>
              <w:bottom w:w="100" w:type="dxa"/>
              <w:right w:w="100" w:type="dxa"/>
            </w:tcMar>
          </w:tcPr>
          <w:p w14:paraId="77E3E009" w14:textId="77777777" w:rsidR="00FC5299" w:rsidRDefault="00000000">
            <w:pPr>
              <w:widowControl w:val="0"/>
              <w:spacing w:line="240" w:lineRule="auto"/>
              <w:rPr>
                <w:sz w:val="20"/>
                <w:szCs w:val="20"/>
              </w:rPr>
            </w:pPr>
            <w:r>
              <w:rPr>
                <w:sz w:val="20"/>
                <w:szCs w:val="20"/>
              </w:rPr>
              <w:t>Men</w:t>
            </w:r>
          </w:p>
        </w:tc>
        <w:tc>
          <w:tcPr>
            <w:tcW w:w="1440" w:type="dxa"/>
            <w:shd w:val="clear" w:color="auto" w:fill="auto"/>
            <w:tcMar>
              <w:top w:w="100" w:type="dxa"/>
              <w:left w:w="100" w:type="dxa"/>
              <w:bottom w:w="100" w:type="dxa"/>
              <w:right w:w="100" w:type="dxa"/>
            </w:tcMar>
          </w:tcPr>
          <w:p w14:paraId="7C16BFEA" w14:textId="77777777" w:rsidR="00FC5299" w:rsidRDefault="00000000">
            <w:pPr>
              <w:widowControl w:val="0"/>
              <w:spacing w:line="240" w:lineRule="auto"/>
              <w:rPr>
                <w:sz w:val="20"/>
                <w:szCs w:val="20"/>
              </w:rPr>
            </w:pPr>
            <w:r>
              <w:rPr>
                <w:sz w:val="20"/>
                <w:szCs w:val="20"/>
              </w:rPr>
              <w:t>Women</w:t>
            </w:r>
          </w:p>
        </w:tc>
      </w:tr>
      <w:tr w:rsidR="00FC5299" w14:paraId="309A1CA0" w14:textId="77777777">
        <w:trPr>
          <w:jc w:val="center"/>
        </w:trPr>
        <w:tc>
          <w:tcPr>
            <w:tcW w:w="2760" w:type="dxa"/>
            <w:shd w:val="clear" w:color="auto" w:fill="auto"/>
            <w:tcMar>
              <w:top w:w="100" w:type="dxa"/>
              <w:left w:w="100" w:type="dxa"/>
              <w:bottom w:w="100" w:type="dxa"/>
              <w:right w:w="100" w:type="dxa"/>
            </w:tcMar>
          </w:tcPr>
          <w:p w14:paraId="548BF46B" w14:textId="77777777" w:rsidR="00FC5299" w:rsidRDefault="00000000">
            <w:pPr>
              <w:widowControl w:val="0"/>
              <w:spacing w:line="240" w:lineRule="auto"/>
              <w:rPr>
                <w:sz w:val="20"/>
                <w:szCs w:val="20"/>
              </w:rPr>
            </w:pPr>
            <w:r>
              <w:rPr>
                <w:sz w:val="20"/>
                <w:szCs w:val="20"/>
              </w:rPr>
              <w:t>Arts and Entertainment</w:t>
            </w:r>
          </w:p>
        </w:tc>
        <w:tc>
          <w:tcPr>
            <w:tcW w:w="950" w:type="dxa"/>
            <w:shd w:val="clear" w:color="auto" w:fill="auto"/>
            <w:tcMar>
              <w:top w:w="100" w:type="dxa"/>
              <w:left w:w="100" w:type="dxa"/>
              <w:bottom w:w="100" w:type="dxa"/>
              <w:right w:w="100" w:type="dxa"/>
            </w:tcMar>
          </w:tcPr>
          <w:p w14:paraId="182C9E2A" w14:textId="77777777" w:rsidR="00FC5299" w:rsidRDefault="00000000">
            <w:pPr>
              <w:widowControl w:val="0"/>
              <w:spacing w:line="240" w:lineRule="auto"/>
              <w:rPr>
                <w:sz w:val="20"/>
                <w:szCs w:val="20"/>
              </w:rPr>
            </w:pPr>
            <w:r>
              <w:rPr>
                <w:sz w:val="20"/>
                <w:szCs w:val="20"/>
              </w:rPr>
              <w:t>167</w:t>
            </w:r>
          </w:p>
        </w:tc>
        <w:tc>
          <w:tcPr>
            <w:tcW w:w="729" w:type="dxa"/>
            <w:shd w:val="clear" w:color="auto" w:fill="auto"/>
            <w:tcMar>
              <w:top w:w="100" w:type="dxa"/>
              <w:left w:w="100" w:type="dxa"/>
              <w:bottom w:w="100" w:type="dxa"/>
              <w:right w:w="100" w:type="dxa"/>
            </w:tcMar>
          </w:tcPr>
          <w:p w14:paraId="02BC7D50" w14:textId="77777777" w:rsidR="00FC5299" w:rsidRDefault="00000000">
            <w:pPr>
              <w:widowControl w:val="0"/>
              <w:spacing w:line="240" w:lineRule="auto"/>
              <w:rPr>
                <w:sz w:val="20"/>
                <w:szCs w:val="20"/>
              </w:rPr>
            </w:pPr>
            <w:r>
              <w:rPr>
                <w:sz w:val="20"/>
                <w:szCs w:val="20"/>
              </w:rPr>
              <w:t>60%</w:t>
            </w:r>
          </w:p>
        </w:tc>
        <w:tc>
          <w:tcPr>
            <w:tcW w:w="1440" w:type="dxa"/>
            <w:shd w:val="clear" w:color="auto" w:fill="auto"/>
            <w:tcMar>
              <w:top w:w="100" w:type="dxa"/>
              <w:left w:w="100" w:type="dxa"/>
              <w:bottom w:w="100" w:type="dxa"/>
              <w:right w:w="100" w:type="dxa"/>
            </w:tcMar>
          </w:tcPr>
          <w:p w14:paraId="1420278E" w14:textId="77777777" w:rsidR="00FC5299" w:rsidRDefault="00000000">
            <w:pPr>
              <w:widowControl w:val="0"/>
              <w:spacing w:line="240" w:lineRule="auto"/>
              <w:rPr>
                <w:sz w:val="20"/>
                <w:szCs w:val="20"/>
              </w:rPr>
            </w:pPr>
            <w:r>
              <w:rPr>
                <w:sz w:val="20"/>
                <w:szCs w:val="20"/>
              </w:rPr>
              <w:t>40%</w:t>
            </w:r>
          </w:p>
        </w:tc>
      </w:tr>
      <w:tr w:rsidR="00FC5299" w14:paraId="4F7249E3" w14:textId="77777777">
        <w:trPr>
          <w:jc w:val="center"/>
        </w:trPr>
        <w:tc>
          <w:tcPr>
            <w:tcW w:w="2760" w:type="dxa"/>
            <w:shd w:val="clear" w:color="auto" w:fill="auto"/>
            <w:tcMar>
              <w:top w:w="100" w:type="dxa"/>
              <w:left w:w="100" w:type="dxa"/>
              <w:bottom w:w="100" w:type="dxa"/>
              <w:right w:w="100" w:type="dxa"/>
            </w:tcMar>
          </w:tcPr>
          <w:p w14:paraId="2348ECC9" w14:textId="77777777" w:rsidR="00FC5299" w:rsidRDefault="00000000">
            <w:pPr>
              <w:widowControl w:val="0"/>
              <w:spacing w:line="240" w:lineRule="auto"/>
              <w:rPr>
                <w:sz w:val="20"/>
                <w:szCs w:val="20"/>
              </w:rPr>
            </w:pPr>
            <w:r>
              <w:rPr>
                <w:sz w:val="20"/>
                <w:szCs w:val="20"/>
              </w:rPr>
              <w:t>Business Administration</w:t>
            </w:r>
          </w:p>
        </w:tc>
        <w:tc>
          <w:tcPr>
            <w:tcW w:w="950" w:type="dxa"/>
            <w:shd w:val="clear" w:color="auto" w:fill="auto"/>
            <w:tcMar>
              <w:top w:w="100" w:type="dxa"/>
              <w:left w:w="100" w:type="dxa"/>
              <w:bottom w:w="100" w:type="dxa"/>
              <w:right w:w="100" w:type="dxa"/>
            </w:tcMar>
          </w:tcPr>
          <w:p w14:paraId="3FB09983" w14:textId="77777777" w:rsidR="00FC5299" w:rsidRDefault="00000000">
            <w:pPr>
              <w:widowControl w:val="0"/>
              <w:spacing w:line="240" w:lineRule="auto"/>
              <w:rPr>
                <w:sz w:val="20"/>
                <w:szCs w:val="20"/>
              </w:rPr>
            </w:pPr>
            <w:r>
              <w:rPr>
                <w:sz w:val="20"/>
                <w:szCs w:val="20"/>
              </w:rPr>
              <w:t>40</w:t>
            </w:r>
          </w:p>
        </w:tc>
        <w:tc>
          <w:tcPr>
            <w:tcW w:w="729" w:type="dxa"/>
            <w:shd w:val="clear" w:color="auto" w:fill="auto"/>
            <w:tcMar>
              <w:top w:w="100" w:type="dxa"/>
              <w:left w:w="100" w:type="dxa"/>
              <w:bottom w:w="100" w:type="dxa"/>
              <w:right w:w="100" w:type="dxa"/>
            </w:tcMar>
          </w:tcPr>
          <w:p w14:paraId="74FDFCCB" w14:textId="77777777" w:rsidR="00FC5299" w:rsidRDefault="00000000">
            <w:pPr>
              <w:widowControl w:val="0"/>
              <w:spacing w:line="240" w:lineRule="auto"/>
              <w:rPr>
                <w:sz w:val="20"/>
                <w:szCs w:val="20"/>
              </w:rPr>
            </w:pPr>
            <w:r>
              <w:rPr>
                <w:sz w:val="20"/>
                <w:szCs w:val="20"/>
              </w:rPr>
              <w:t>87%</w:t>
            </w:r>
          </w:p>
        </w:tc>
        <w:tc>
          <w:tcPr>
            <w:tcW w:w="1440" w:type="dxa"/>
            <w:shd w:val="clear" w:color="auto" w:fill="auto"/>
            <w:tcMar>
              <w:top w:w="100" w:type="dxa"/>
              <w:left w:w="100" w:type="dxa"/>
              <w:bottom w:w="100" w:type="dxa"/>
              <w:right w:w="100" w:type="dxa"/>
            </w:tcMar>
          </w:tcPr>
          <w:p w14:paraId="4ED7FF84" w14:textId="77777777" w:rsidR="00FC5299" w:rsidRDefault="00000000">
            <w:pPr>
              <w:widowControl w:val="0"/>
              <w:spacing w:line="240" w:lineRule="auto"/>
              <w:rPr>
                <w:sz w:val="20"/>
                <w:szCs w:val="20"/>
              </w:rPr>
            </w:pPr>
            <w:r>
              <w:rPr>
                <w:sz w:val="20"/>
                <w:szCs w:val="20"/>
              </w:rPr>
              <w:t>13%</w:t>
            </w:r>
          </w:p>
        </w:tc>
      </w:tr>
      <w:tr w:rsidR="00FC5299" w14:paraId="4B14E877" w14:textId="77777777">
        <w:trPr>
          <w:jc w:val="center"/>
        </w:trPr>
        <w:tc>
          <w:tcPr>
            <w:tcW w:w="2760" w:type="dxa"/>
            <w:shd w:val="clear" w:color="auto" w:fill="auto"/>
            <w:tcMar>
              <w:top w:w="100" w:type="dxa"/>
              <w:left w:w="100" w:type="dxa"/>
              <w:bottom w:w="100" w:type="dxa"/>
              <w:right w:w="100" w:type="dxa"/>
            </w:tcMar>
          </w:tcPr>
          <w:p w14:paraId="6E89689F" w14:textId="77777777" w:rsidR="00FC5299" w:rsidRDefault="00000000">
            <w:pPr>
              <w:widowControl w:val="0"/>
              <w:spacing w:line="240" w:lineRule="auto"/>
              <w:rPr>
                <w:sz w:val="20"/>
                <w:szCs w:val="20"/>
              </w:rPr>
            </w:pPr>
            <w:r>
              <w:rPr>
                <w:sz w:val="20"/>
                <w:szCs w:val="20"/>
              </w:rPr>
              <w:t>Industrial and Manufacturing</w:t>
            </w:r>
          </w:p>
        </w:tc>
        <w:tc>
          <w:tcPr>
            <w:tcW w:w="950" w:type="dxa"/>
            <w:shd w:val="clear" w:color="auto" w:fill="auto"/>
            <w:tcMar>
              <w:top w:w="100" w:type="dxa"/>
              <w:left w:w="100" w:type="dxa"/>
              <w:bottom w:w="100" w:type="dxa"/>
              <w:right w:w="100" w:type="dxa"/>
            </w:tcMar>
          </w:tcPr>
          <w:p w14:paraId="287F8FD4" w14:textId="77777777" w:rsidR="00FC5299" w:rsidRDefault="00000000">
            <w:pPr>
              <w:widowControl w:val="0"/>
              <w:spacing w:line="240" w:lineRule="auto"/>
              <w:rPr>
                <w:sz w:val="20"/>
                <w:szCs w:val="20"/>
              </w:rPr>
            </w:pPr>
            <w:r>
              <w:rPr>
                <w:sz w:val="20"/>
                <w:szCs w:val="20"/>
              </w:rPr>
              <w:t>97</w:t>
            </w:r>
          </w:p>
        </w:tc>
        <w:tc>
          <w:tcPr>
            <w:tcW w:w="729" w:type="dxa"/>
            <w:shd w:val="clear" w:color="auto" w:fill="auto"/>
            <w:tcMar>
              <w:top w:w="100" w:type="dxa"/>
              <w:left w:w="100" w:type="dxa"/>
              <w:bottom w:w="100" w:type="dxa"/>
              <w:right w:w="100" w:type="dxa"/>
            </w:tcMar>
          </w:tcPr>
          <w:p w14:paraId="40BD796E" w14:textId="77777777" w:rsidR="00FC5299" w:rsidRDefault="00000000">
            <w:pPr>
              <w:widowControl w:val="0"/>
              <w:spacing w:line="240" w:lineRule="auto"/>
              <w:rPr>
                <w:sz w:val="20"/>
                <w:szCs w:val="20"/>
              </w:rPr>
            </w:pPr>
            <w:r>
              <w:rPr>
                <w:sz w:val="20"/>
                <w:szCs w:val="20"/>
              </w:rPr>
              <w:t>82%</w:t>
            </w:r>
          </w:p>
        </w:tc>
        <w:tc>
          <w:tcPr>
            <w:tcW w:w="1440" w:type="dxa"/>
            <w:shd w:val="clear" w:color="auto" w:fill="auto"/>
            <w:tcMar>
              <w:top w:w="100" w:type="dxa"/>
              <w:left w:w="100" w:type="dxa"/>
              <w:bottom w:w="100" w:type="dxa"/>
              <w:right w:w="100" w:type="dxa"/>
            </w:tcMar>
          </w:tcPr>
          <w:p w14:paraId="3FE83A64" w14:textId="77777777" w:rsidR="00FC5299" w:rsidRDefault="00000000">
            <w:pPr>
              <w:widowControl w:val="0"/>
              <w:spacing w:line="240" w:lineRule="auto"/>
              <w:rPr>
                <w:sz w:val="20"/>
                <w:szCs w:val="20"/>
              </w:rPr>
            </w:pPr>
            <w:r>
              <w:rPr>
                <w:sz w:val="20"/>
                <w:szCs w:val="20"/>
              </w:rPr>
              <w:t>18%</w:t>
            </w:r>
          </w:p>
        </w:tc>
      </w:tr>
      <w:tr w:rsidR="00FC5299" w14:paraId="024FF9D6" w14:textId="77777777">
        <w:trPr>
          <w:jc w:val="center"/>
        </w:trPr>
        <w:tc>
          <w:tcPr>
            <w:tcW w:w="2760" w:type="dxa"/>
            <w:shd w:val="clear" w:color="auto" w:fill="auto"/>
            <w:tcMar>
              <w:top w:w="100" w:type="dxa"/>
              <w:left w:w="100" w:type="dxa"/>
              <w:bottom w:w="100" w:type="dxa"/>
              <w:right w:w="100" w:type="dxa"/>
            </w:tcMar>
          </w:tcPr>
          <w:p w14:paraId="7C270AC6" w14:textId="77777777" w:rsidR="00FC5299" w:rsidRDefault="00000000">
            <w:pPr>
              <w:widowControl w:val="0"/>
              <w:spacing w:line="240" w:lineRule="auto"/>
              <w:rPr>
                <w:sz w:val="20"/>
                <w:szCs w:val="20"/>
              </w:rPr>
            </w:pPr>
            <w:r>
              <w:rPr>
                <w:sz w:val="20"/>
                <w:szCs w:val="20"/>
              </w:rPr>
              <w:t>Law Enforcement</w:t>
            </w:r>
          </w:p>
        </w:tc>
        <w:tc>
          <w:tcPr>
            <w:tcW w:w="950" w:type="dxa"/>
            <w:shd w:val="clear" w:color="auto" w:fill="auto"/>
            <w:tcMar>
              <w:top w:w="100" w:type="dxa"/>
              <w:left w:w="100" w:type="dxa"/>
              <w:bottom w:w="100" w:type="dxa"/>
              <w:right w:w="100" w:type="dxa"/>
            </w:tcMar>
          </w:tcPr>
          <w:p w14:paraId="00D53D34" w14:textId="77777777" w:rsidR="00FC5299" w:rsidRDefault="00000000">
            <w:pPr>
              <w:widowControl w:val="0"/>
              <w:spacing w:line="240" w:lineRule="auto"/>
              <w:rPr>
                <w:sz w:val="20"/>
                <w:szCs w:val="20"/>
              </w:rPr>
            </w:pPr>
            <w:r>
              <w:rPr>
                <w:sz w:val="20"/>
                <w:szCs w:val="20"/>
              </w:rPr>
              <w:t>24</w:t>
            </w:r>
          </w:p>
        </w:tc>
        <w:tc>
          <w:tcPr>
            <w:tcW w:w="729" w:type="dxa"/>
            <w:shd w:val="clear" w:color="auto" w:fill="auto"/>
            <w:tcMar>
              <w:top w:w="100" w:type="dxa"/>
              <w:left w:w="100" w:type="dxa"/>
              <w:bottom w:w="100" w:type="dxa"/>
              <w:right w:w="100" w:type="dxa"/>
            </w:tcMar>
          </w:tcPr>
          <w:p w14:paraId="0F999D54" w14:textId="77777777" w:rsidR="00FC5299" w:rsidRDefault="00000000">
            <w:pPr>
              <w:widowControl w:val="0"/>
              <w:spacing w:line="240" w:lineRule="auto"/>
              <w:rPr>
                <w:sz w:val="20"/>
                <w:szCs w:val="20"/>
              </w:rPr>
            </w:pPr>
            <w:r>
              <w:rPr>
                <w:sz w:val="20"/>
                <w:szCs w:val="20"/>
              </w:rPr>
              <w:t>87%</w:t>
            </w:r>
          </w:p>
        </w:tc>
        <w:tc>
          <w:tcPr>
            <w:tcW w:w="1440" w:type="dxa"/>
            <w:shd w:val="clear" w:color="auto" w:fill="auto"/>
            <w:tcMar>
              <w:top w:w="100" w:type="dxa"/>
              <w:left w:w="100" w:type="dxa"/>
              <w:bottom w:w="100" w:type="dxa"/>
              <w:right w:w="100" w:type="dxa"/>
            </w:tcMar>
          </w:tcPr>
          <w:p w14:paraId="13356427" w14:textId="77777777" w:rsidR="00FC5299" w:rsidRDefault="00000000">
            <w:pPr>
              <w:widowControl w:val="0"/>
              <w:spacing w:line="240" w:lineRule="auto"/>
              <w:rPr>
                <w:sz w:val="20"/>
                <w:szCs w:val="20"/>
              </w:rPr>
            </w:pPr>
            <w:r>
              <w:rPr>
                <w:sz w:val="20"/>
                <w:szCs w:val="20"/>
              </w:rPr>
              <w:t>13%</w:t>
            </w:r>
          </w:p>
        </w:tc>
      </w:tr>
      <w:tr w:rsidR="00FC5299" w14:paraId="6F9B4C0C" w14:textId="77777777">
        <w:trPr>
          <w:jc w:val="center"/>
        </w:trPr>
        <w:tc>
          <w:tcPr>
            <w:tcW w:w="2760" w:type="dxa"/>
            <w:shd w:val="clear" w:color="auto" w:fill="auto"/>
            <w:tcMar>
              <w:top w:w="100" w:type="dxa"/>
              <w:left w:w="100" w:type="dxa"/>
              <w:bottom w:w="100" w:type="dxa"/>
              <w:right w:w="100" w:type="dxa"/>
            </w:tcMar>
          </w:tcPr>
          <w:p w14:paraId="5130316A" w14:textId="77777777" w:rsidR="00FC5299" w:rsidRDefault="00000000">
            <w:pPr>
              <w:widowControl w:val="0"/>
              <w:spacing w:line="240" w:lineRule="auto"/>
              <w:rPr>
                <w:sz w:val="20"/>
                <w:szCs w:val="20"/>
              </w:rPr>
            </w:pPr>
            <w:r>
              <w:rPr>
                <w:sz w:val="20"/>
                <w:szCs w:val="20"/>
              </w:rPr>
              <w:t>Science and Technology</w:t>
            </w:r>
          </w:p>
        </w:tc>
        <w:tc>
          <w:tcPr>
            <w:tcW w:w="950" w:type="dxa"/>
            <w:shd w:val="clear" w:color="auto" w:fill="auto"/>
            <w:tcMar>
              <w:top w:w="100" w:type="dxa"/>
              <w:left w:w="100" w:type="dxa"/>
              <w:bottom w:w="100" w:type="dxa"/>
              <w:right w:w="100" w:type="dxa"/>
            </w:tcMar>
          </w:tcPr>
          <w:p w14:paraId="40E48737" w14:textId="77777777" w:rsidR="00FC5299" w:rsidRDefault="00000000">
            <w:pPr>
              <w:widowControl w:val="0"/>
              <w:spacing w:line="240" w:lineRule="auto"/>
              <w:rPr>
                <w:sz w:val="20"/>
                <w:szCs w:val="20"/>
              </w:rPr>
            </w:pPr>
            <w:r>
              <w:rPr>
                <w:sz w:val="20"/>
                <w:szCs w:val="20"/>
              </w:rPr>
              <w:t>216</w:t>
            </w:r>
          </w:p>
        </w:tc>
        <w:tc>
          <w:tcPr>
            <w:tcW w:w="729" w:type="dxa"/>
            <w:shd w:val="clear" w:color="auto" w:fill="auto"/>
            <w:tcMar>
              <w:top w:w="100" w:type="dxa"/>
              <w:left w:w="100" w:type="dxa"/>
              <w:bottom w:w="100" w:type="dxa"/>
              <w:right w:w="100" w:type="dxa"/>
            </w:tcMar>
          </w:tcPr>
          <w:p w14:paraId="1A2417A8" w14:textId="77777777" w:rsidR="00FC5299" w:rsidRDefault="00000000">
            <w:pPr>
              <w:widowControl w:val="0"/>
              <w:spacing w:line="240" w:lineRule="auto"/>
              <w:rPr>
                <w:sz w:val="20"/>
                <w:szCs w:val="20"/>
              </w:rPr>
            </w:pPr>
            <w:r>
              <w:rPr>
                <w:sz w:val="20"/>
                <w:szCs w:val="20"/>
              </w:rPr>
              <w:t>87%</w:t>
            </w:r>
          </w:p>
        </w:tc>
        <w:tc>
          <w:tcPr>
            <w:tcW w:w="1440" w:type="dxa"/>
            <w:shd w:val="clear" w:color="auto" w:fill="auto"/>
            <w:tcMar>
              <w:top w:w="100" w:type="dxa"/>
              <w:left w:w="100" w:type="dxa"/>
              <w:bottom w:w="100" w:type="dxa"/>
              <w:right w:w="100" w:type="dxa"/>
            </w:tcMar>
          </w:tcPr>
          <w:p w14:paraId="75AC573A" w14:textId="77777777" w:rsidR="00FC5299" w:rsidRDefault="00000000">
            <w:pPr>
              <w:widowControl w:val="0"/>
              <w:spacing w:line="240" w:lineRule="auto"/>
              <w:rPr>
                <w:sz w:val="20"/>
                <w:szCs w:val="20"/>
              </w:rPr>
            </w:pPr>
            <w:r>
              <w:rPr>
                <w:sz w:val="20"/>
                <w:szCs w:val="20"/>
              </w:rPr>
              <w:t>13%</w:t>
            </w:r>
          </w:p>
        </w:tc>
      </w:tr>
    </w:tbl>
    <w:p w14:paraId="33C14B7E" w14:textId="77777777" w:rsidR="00FC5299" w:rsidRDefault="00FC5299">
      <w:pPr>
        <w:rPr>
          <w:b/>
          <w:sz w:val="18"/>
          <w:szCs w:val="18"/>
        </w:rPr>
      </w:pPr>
    </w:p>
    <w:p w14:paraId="1979E03E" w14:textId="77777777" w:rsidR="00FC5299" w:rsidRDefault="00000000">
      <w:pPr>
        <w:jc w:val="center"/>
        <w:rPr>
          <w:sz w:val="18"/>
          <w:szCs w:val="18"/>
        </w:rPr>
      </w:pPr>
      <w:r>
        <w:rPr>
          <w:b/>
          <w:sz w:val="18"/>
          <w:szCs w:val="18"/>
        </w:rPr>
        <w:t xml:space="preserve">Figure 7a - Image Classification by Job Industry (Reduced dataset): </w:t>
      </w:r>
      <w:r>
        <w:rPr>
          <w:sz w:val="18"/>
          <w:szCs w:val="18"/>
        </w:rPr>
        <w:t xml:space="preserve">Even after removing images generated by prompts that produced a high amount of </w:t>
      </w:r>
      <w:r>
        <w:rPr>
          <w:i/>
          <w:sz w:val="18"/>
          <w:szCs w:val="18"/>
        </w:rPr>
        <w:t xml:space="preserve">NA </w:t>
      </w:r>
      <w:r>
        <w:rPr>
          <w:sz w:val="18"/>
          <w:szCs w:val="18"/>
        </w:rPr>
        <w:t xml:space="preserve">classified images, the proportion of images </w:t>
      </w:r>
      <w:proofErr w:type="gramStart"/>
      <w:r>
        <w:rPr>
          <w:sz w:val="18"/>
          <w:szCs w:val="18"/>
        </w:rPr>
        <w:t>depicting  men</w:t>
      </w:r>
      <w:proofErr w:type="gramEnd"/>
      <w:r>
        <w:rPr>
          <w:sz w:val="18"/>
          <w:szCs w:val="18"/>
        </w:rPr>
        <w:t xml:space="preserve"> and women remains similar to those listed in Figure 6a.</w:t>
      </w:r>
    </w:p>
    <w:p w14:paraId="739C583A" w14:textId="77777777" w:rsidR="00FC5299" w:rsidRDefault="00FC5299">
      <w:pPr>
        <w:jc w:val="center"/>
        <w:rPr>
          <w:sz w:val="18"/>
          <w:szCs w:val="18"/>
        </w:rPr>
      </w:pPr>
    </w:p>
    <w:p w14:paraId="4FF1A1A1" w14:textId="77777777" w:rsidR="00FC5299" w:rsidRDefault="00000000">
      <w:pPr>
        <w:jc w:val="center"/>
        <w:rPr>
          <w:sz w:val="18"/>
          <w:szCs w:val="18"/>
        </w:rPr>
      </w:pPr>
      <w:r>
        <w:rPr>
          <w:noProof/>
          <w:sz w:val="18"/>
          <w:szCs w:val="18"/>
        </w:rPr>
        <w:drawing>
          <wp:inline distT="114300" distB="114300" distL="114300" distR="114300" wp14:anchorId="7F7D7960" wp14:editId="0BA641C1">
            <wp:extent cx="5317778" cy="2846691"/>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l="10248" r="264" b="10512"/>
                    <a:stretch>
                      <a:fillRect/>
                    </a:stretch>
                  </pic:blipFill>
                  <pic:spPr>
                    <a:xfrm>
                      <a:off x="0" y="0"/>
                      <a:ext cx="5317778" cy="2846691"/>
                    </a:xfrm>
                    <a:prstGeom prst="rect">
                      <a:avLst/>
                    </a:prstGeom>
                    <a:ln/>
                  </pic:spPr>
                </pic:pic>
              </a:graphicData>
            </a:graphic>
          </wp:inline>
        </w:drawing>
      </w:r>
    </w:p>
    <w:p w14:paraId="03D2815F" w14:textId="77777777" w:rsidR="00FC5299" w:rsidRDefault="00000000">
      <w:pPr>
        <w:jc w:val="center"/>
        <w:rPr>
          <w:sz w:val="18"/>
          <w:szCs w:val="18"/>
        </w:rPr>
      </w:pPr>
      <w:r>
        <w:rPr>
          <w:b/>
          <w:sz w:val="18"/>
          <w:szCs w:val="18"/>
        </w:rPr>
        <w:t xml:space="preserve">Figure 7b - Image Classification by Job Industry (Reduced dataset): </w:t>
      </w:r>
      <w:r>
        <w:rPr>
          <w:sz w:val="18"/>
          <w:szCs w:val="18"/>
        </w:rPr>
        <w:t xml:space="preserve">With a reduced number of </w:t>
      </w:r>
      <w:r>
        <w:rPr>
          <w:i/>
          <w:sz w:val="18"/>
          <w:szCs w:val="18"/>
        </w:rPr>
        <w:t xml:space="preserve">NA </w:t>
      </w:r>
      <w:r>
        <w:rPr>
          <w:sz w:val="18"/>
          <w:szCs w:val="18"/>
        </w:rPr>
        <w:t>images, a clearer picture of gender distribution in job industries can be visualized.</w:t>
      </w:r>
    </w:p>
    <w:p w14:paraId="3DB9D1DC" w14:textId="77777777" w:rsidR="00FC5299" w:rsidRDefault="00FC5299">
      <w:pPr>
        <w:jc w:val="center"/>
        <w:rPr>
          <w:sz w:val="18"/>
          <w:szCs w:val="18"/>
        </w:rPr>
      </w:pPr>
    </w:p>
    <w:p w14:paraId="1CB4AF2E" w14:textId="77777777" w:rsidR="00FC5299" w:rsidRDefault="00FC5299">
      <w:pPr>
        <w:jc w:val="center"/>
        <w:rPr>
          <w:sz w:val="18"/>
          <w:szCs w:val="18"/>
        </w:rPr>
      </w:pPr>
    </w:p>
    <w:p w14:paraId="5AB12B69" w14:textId="77777777" w:rsidR="00FC5299" w:rsidRDefault="00000000">
      <w:pPr>
        <w:spacing w:line="240" w:lineRule="auto"/>
      </w:pPr>
      <w:r>
        <w:rPr>
          <w:b/>
        </w:rPr>
        <w:t xml:space="preserve">Analysis by Job Family: </w:t>
      </w:r>
      <w:r>
        <w:t xml:space="preserve">Several of the above job industries </w:t>
      </w:r>
      <w:proofErr w:type="gramStart"/>
      <w:r>
        <w:t>contain  multiple</w:t>
      </w:r>
      <w:proofErr w:type="gramEnd"/>
      <w:r>
        <w:t xml:space="preserve"> job families. When analyzing the images within an industry by job family, more insight on the source of gender bias can be revealed. In several cases, specifically for the Arts and Entertainment industry and the Science and Technology industry, the gender distribution varies drastically by job family, changing our understanding of how gender occupation bias is inherited in Stable Diffusion.</w:t>
      </w:r>
    </w:p>
    <w:p w14:paraId="59DB41B8" w14:textId="77777777" w:rsidR="00FC5299" w:rsidRDefault="00FC5299">
      <w:pPr>
        <w:spacing w:line="240" w:lineRule="auto"/>
      </w:pPr>
    </w:p>
    <w:p w14:paraId="4B75233C" w14:textId="77777777" w:rsidR="00FC5299" w:rsidRDefault="00000000">
      <w:pPr>
        <w:spacing w:line="240" w:lineRule="auto"/>
      </w:pPr>
      <w:r>
        <w:t xml:space="preserve">When Arts and Entertainment industry is analyzed as a whole, it shows a moderate tendency to depict men as opposed to women. Out of the images containing people of a determinable gender, 60% of those </w:t>
      </w:r>
      <w:r>
        <w:lastRenderedPageBreak/>
        <w:t>images depicted men and 40% of those images depicted women. However, examining individual job families within the Arts and Entertainment industry demonstrates different distribution patterns (Figure 8). Notably, images in the Dance Occupations family only depict men 17% of the time, while women are depicted 83% of the time. However, this skew towards women gets hidden when Dance Occupation prompts are combined with the other job families within the Arts and Entertainment industry for analysis.</w:t>
      </w:r>
    </w:p>
    <w:p w14:paraId="67D58425" w14:textId="77777777" w:rsidR="00FC5299" w:rsidRDefault="00FC5299">
      <w:pPr>
        <w:spacing w:line="240" w:lineRule="auto"/>
      </w:pPr>
    </w:p>
    <w:tbl>
      <w:tblPr>
        <w:tblStyle w:val="a2"/>
        <w:tblW w:w="55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945"/>
        <w:gridCol w:w="765"/>
        <w:gridCol w:w="930"/>
      </w:tblGrid>
      <w:tr w:rsidR="00FC5299" w14:paraId="10AE1F02" w14:textId="77777777">
        <w:trPr>
          <w:trHeight w:val="362"/>
          <w:jc w:val="center"/>
        </w:trPr>
        <w:tc>
          <w:tcPr>
            <w:tcW w:w="2940" w:type="dxa"/>
            <w:shd w:val="clear" w:color="auto" w:fill="auto"/>
            <w:tcMar>
              <w:top w:w="100" w:type="dxa"/>
              <w:left w:w="100" w:type="dxa"/>
              <w:bottom w:w="100" w:type="dxa"/>
              <w:right w:w="100" w:type="dxa"/>
            </w:tcMar>
          </w:tcPr>
          <w:p w14:paraId="053B66FF" w14:textId="77777777" w:rsidR="00FC5299" w:rsidRDefault="00000000">
            <w:pPr>
              <w:widowControl w:val="0"/>
              <w:spacing w:line="240" w:lineRule="auto"/>
              <w:rPr>
                <w:b/>
                <w:sz w:val="20"/>
                <w:szCs w:val="20"/>
              </w:rPr>
            </w:pPr>
            <w:r>
              <w:rPr>
                <w:b/>
                <w:sz w:val="20"/>
                <w:szCs w:val="20"/>
              </w:rPr>
              <w:t>Job Family</w:t>
            </w:r>
          </w:p>
        </w:tc>
        <w:tc>
          <w:tcPr>
            <w:tcW w:w="945" w:type="dxa"/>
            <w:shd w:val="clear" w:color="auto" w:fill="auto"/>
            <w:tcMar>
              <w:top w:w="100" w:type="dxa"/>
              <w:left w:w="100" w:type="dxa"/>
              <w:bottom w:w="100" w:type="dxa"/>
              <w:right w:w="100" w:type="dxa"/>
            </w:tcMar>
          </w:tcPr>
          <w:p w14:paraId="52EAF929" w14:textId="77777777" w:rsidR="00FC5299" w:rsidRDefault="00000000">
            <w:pPr>
              <w:widowControl w:val="0"/>
              <w:spacing w:line="240" w:lineRule="auto"/>
              <w:rPr>
                <w:b/>
                <w:sz w:val="20"/>
                <w:szCs w:val="20"/>
              </w:rPr>
            </w:pPr>
            <w:r>
              <w:rPr>
                <w:b/>
                <w:sz w:val="20"/>
                <w:szCs w:val="20"/>
              </w:rPr>
              <w:t>Prompts</w:t>
            </w:r>
          </w:p>
        </w:tc>
        <w:tc>
          <w:tcPr>
            <w:tcW w:w="765" w:type="dxa"/>
            <w:shd w:val="clear" w:color="auto" w:fill="auto"/>
            <w:tcMar>
              <w:top w:w="100" w:type="dxa"/>
              <w:left w:w="100" w:type="dxa"/>
              <w:bottom w:w="100" w:type="dxa"/>
              <w:right w:w="100" w:type="dxa"/>
            </w:tcMar>
          </w:tcPr>
          <w:p w14:paraId="1B658066" w14:textId="77777777" w:rsidR="00FC5299" w:rsidRDefault="00000000">
            <w:pPr>
              <w:widowControl w:val="0"/>
              <w:spacing w:line="240" w:lineRule="auto"/>
              <w:rPr>
                <w:b/>
                <w:sz w:val="20"/>
                <w:szCs w:val="20"/>
              </w:rPr>
            </w:pPr>
            <w:r>
              <w:rPr>
                <w:b/>
                <w:sz w:val="20"/>
                <w:szCs w:val="20"/>
              </w:rPr>
              <w:t>Men</w:t>
            </w:r>
          </w:p>
        </w:tc>
        <w:tc>
          <w:tcPr>
            <w:tcW w:w="930" w:type="dxa"/>
            <w:shd w:val="clear" w:color="auto" w:fill="auto"/>
            <w:tcMar>
              <w:top w:w="100" w:type="dxa"/>
              <w:left w:w="100" w:type="dxa"/>
              <w:bottom w:w="100" w:type="dxa"/>
              <w:right w:w="100" w:type="dxa"/>
            </w:tcMar>
          </w:tcPr>
          <w:p w14:paraId="1FFB8F1D" w14:textId="77777777" w:rsidR="00FC5299" w:rsidRDefault="00000000">
            <w:pPr>
              <w:widowControl w:val="0"/>
              <w:spacing w:line="240" w:lineRule="auto"/>
              <w:rPr>
                <w:b/>
                <w:sz w:val="20"/>
                <w:szCs w:val="20"/>
              </w:rPr>
            </w:pPr>
            <w:r>
              <w:rPr>
                <w:b/>
                <w:sz w:val="20"/>
                <w:szCs w:val="20"/>
              </w:rPr>
              <w:t xml:space="preserve">Women </w:t>
            </w:r>
          </w:p>
        </w:tc>
      </w:tr>
      <w:tr w:rsidR="00FC5299" w14:paraId="72C55034" w14:textId="77777777">
        <w:trPr>
          <w:jc w:val="center"/>
        </w:trPr>
        <w:tc>
          <w:tcPr>
            <w:tcW w:w="2940" w:type="dxa"/>
            <w:shd w:val="clear" w:color="auto" w:fill="auto"/>
            <w:tcMar>
              <w:top w:w="100" w:type="dxa"/>
              <w:left w:w="100" w:type="dxa"/>
              <w:bottom w:w="100" w:type="dxa"/>
              <w:right w:w="100" w:type="dxa"/>
            </w:tcMar>
          </w:tcPr>
          <w:p w14:paraId="02E8508B" w14:textId="77777777" w:rsidR="00FC5299" w:rsidRDefault="00000000">
            <w:pPr>
              <w:widowControl w:val="0"/>
              <w:spacing w:line="240" w:lineRule="auto"/>
              <w:rPr>
                <w:sz w:val="20"/>
                <w:szCs w:val="20"/>
              </w:rPr>
            </w:pPr>
            <w:r>
              <w:rPr>
                <w:sz w:val="20"/>
                <w:szCs w:val="20"/>
              </w:rPr>
              <w:t>Artistic Occupations</w:t>
            </w:r>
          </w:p>
        </w:tc>
        <w:tc>
          <w:tcPr>
            <w:tcW w:w="945" w:type="dxa"/>
            <w:shd w:val="clear" w:color="auto" w:fill="auto"/>
            <w:tcMar>
              <w:top w:w="100" w:type="dxa"/>
              <w:left w:w="100" w:type="dxa"/>
              <w:bottom w:w="100" w:type="dxa"/>
              <w:right w:w="100" w:type="dxa"/>
            </w:tcMar>
          </w:tcPr>
          <w:p w14:paraId="25669C8B" w14:textId="77777777" w:rsidR="00FC5299" w:rsidRDefault="00000000">
            <w:pPr>
              <w:widowControl w:val="0"/>
              <w:spacing w:line="240" w:lineRule="auto"/>
              <w:rPr>
                <w:sz w:val="20"/>
                <w:szCs w:val="20"/>
              </w:rPr>
            </w:pPr>
            <w:r>
              <w:rPr>
                <w:sz w:val="20"/>
                <w:szCs w:val="20"/>
              </w:rPr>
              <w:t>16</w:t>
            </w:r>
          </w:p>
        </w:tc>
        <w:tc>
          <w:tcPr>
            <w:tcW w:w="765" w:type="dxa"/>
            <w:shd w:val="clear" w:color="auto" w:fill="auto"/>
            <w:tcMar>
              <w:top w:w="100" w:type="dxa"/>
              <w:left w:w="100" w:type="dxa"/>
              <w:bottom w:w="100" w:type="dxa"/>
              <w:right w:w="100" w:type="dxa"/>
            </w:tcMar>
          </w:tcPr>
          <w:p w14:paraId="6C90553D" w14:textId="77777777" w:rsidR="00FC5299" w:rsidRDefault="00000000">
            <w:pPr>
              <w:widowControl w:val="0"/>
              <w:spacing w:line="240" w:lineRule="auto"/>
              <w:rPr>
                <w:sz w:val="20"/>
                <w:szCs w:val="20"/>
              </w:rPr>
            </w:pPr>
            <w:r>
              <w:rPr>
                <w:sz w:val="20"/>
                <w:szCs w:val="20"/>
              </w:rPr>
              <w:t>52%</w:t>
            </w:r>
          </w:p>
        </w:tc>
        <w:tc>
          <w:tcPr>
            <w:tcW w:w="930" w:type="dxa"/>
            <w:shd w:val="clear" w:color="auto" w:fill="auto"/>
            <w:tcMar>
              <w:top w:w="100" w:type="dxa"/>
              <w:left w:w="100" w:type="dxa"/>
              <w:bottom w:w="100" w:type="dxa"/>
              <w:right w:w="100" w:type="dxa"/>
            </w:tcMar>
          </w:tcPr>
          <w:p w14:paraId="782306B5" w14:textId="77777777" w:rsidR="00FC5299" w:rsidRDefault="00000000">
            <w:pPr>
              <w:widowControl w:val="0"/>
              <w:spacing w:line="240" w:lineRule="auto"/>
              <w:rPr>
                <w:sz w:val="20"/>
                <w:szCs w:val="20"/>
              </w:rPr>
            </w:pPr>
            <w:r>
              <w:rPr>
                <w:sz w:val="20"/>
                <w:szCs w:val="20"/>
              </w:rPr>
              <w:t>48%</w:t>
            </w:r>
          </w:p>
        </w:tc>
      </w:tr>
      <w:tr w:rsidR="00FC5299" w14:paraId="3AB40B96" w14:textId="77777777">
        <w:trPr>
          <w:jc w:val="center"/>
        </w:trPr>
        <w:tc>
          <w:tcPr>
            <w:tcW w:w="2940" w:type="dxa"/>
            <w:shd w:val="clear" w:color="auto" w:fill="auto"/>
            <w:tcMar>
              <w:top w:w="100" w:type="dxa"/>
              <w:left w:w="100" w:type="dxa"/>
              <w:bottom w:w="100" w:type="dxa"/>
              <w:right w:w="100" w:type="dxa"/>
            </w:tcMar>
          </w:tcPr>
          <w:p w14:paraId="16A2BDE0" w14:textId="77777777" w:rsidR="00FC5299" w:rsidRDefault="00000000">
            <w:pPr>
              <w:widowControl w:val="0"/>
              <w:spacing w:line="240" w:lineRule="auto"/>
              <w:rPr>
                <w:sz w:val="20"/>
                <w:szCs w:val="20"/>
              </w:rPr>
            </w:pPr>
            <w:r>
              <w:rPr>
                <w:sz w:val="20"/>
                <w:szCs w:val="20"/>
              </w:rPr>
              <w:t>Dance Occupations</w:t>
            </w:r>
          </w:p>
        </w:tc>
        <w:tc>
          <w:tcPr>
            <w:tcW w:w="945" w:type="dxa"/>
            <w:shd w:val="clear" w:color="auto" w:fill="auto"/>
            <w:tcMar>
              <w:top w:w="100" w:type="dxa"/>
              <w:left w:w="100" w:type="dxa"/>
              <w:bottom w:w="100" w:type="dxa"/>
              <w:right w:w="100" w:type="dxa"/>
            </w:tcMar>
          </w:tcPr>
          <w:p w14:paraId="7C5AEBE6" w14:textId="77777777" w:rsidR="00FC5299" w:rsidRDefault="00000000">
            <w:pPr>
              <w:widowControl w:val="0"/>
              <w:spacing w:line="240" w:lineRule="auto"/>
              <w:rPr>
                <w:sz w:val="20"/>
                <w:szCs w:val="20"/>
              </w:rPr>
            </w:pPr>
            <w:r>
              <w:rPr>
                <w:sz w:val="20"/>
                <w:szCs w:val="20"/>
              </w:rPr>
              <w:t>19</w:t>
            </w:r>
          </w:p>
        </w:tc>
        <w:tc>
          <w:tcPr>
            <w:tcW w:w="765" w:type="dxa"/>
            <w:shd w:val="clear" w:color="auto" w:fill="auto"/>
            <w:tcMar>
              <w:top w:w="100" w:type="dxa"/>
              <w:left w:w="100" w:type="dxa"/>
              <w:bottom w:w="100" w:type="dxa"/>
              <w:right w:w="100" w:type="dxa"/>
            </w:tcMar>
          </w:tcPr>
          <w:p w14:paraId="4718D93B" w14:textId="77777777" w:rsidR="00FC5299" w:rsidRDefault="00000000">
            <w:pPr>
              <w:widowControl w:val="0"/>
              <w:spacing w:line="240" w:lineRule="auto"/>
              <w:rPr>
                <w:sz w:val="20"/>
                <w:szCs w:val="20"/>
              </w:rPr>
            </w:pPr>
            <w:r>
              <w:rPr>
                <w:sz w:val="20"/>
                <w:szCs w:val="20"/>
              </w:rPr>
              <w:t>17%</w:t>
            </w:r>
          </w:p>
        </w:tc>
        <w:tc>
          <w:tcPr>
            <w:tcW w:w="930" w:type="dxa"/>
            <w:shd w:val="clear" w:color="auto" w:fill="auto"/>
            <w:tcMar>
              <w:top w:w="100" w:type="dxa"/>
              <w:left w:w="100" w:type="dxa"/>
              <w:bottom w:w="100" w:type="dxa"/>
              <w:right w:w="100" w:type="dxa"/>
            </w:tcMar>
          </w:tcPr>
          <w:p w14:paraId="1F527DE2" w14:textId="77777777" w:rsidR="00FC5299" w:rsidRDefault="00000000">
            <w:pPr>
              <w:widowControl w:val="0"/>
              <w:spacing w:line="240" w:lineRule="auto"/>
              <w:rPr>
                <w:sz w:val="20"/>
                <w:szCs w:val="20"/>
              </w:rPr>
            </w:pPr>
            <w:r>
              <w:rPr>
                <w:sz w:val="20"/>
                <w:szCs w:val="20"/>
              </w:rPr>
              <w:t>83%</w:t>
            </w:r>
          </w:p>
        </w:tc>
      </w:tr>
      <w:tr w:rsidR="00FC5299" w14:paraId="7947D3BA" w14:textId="77777777">
        <w:trPr>
          <w:jc w:val="center"/>
        </w:trPr>
        <w:tc>
          <w:tcPr>
            <w:tcW w:w="2940" w:type="dxa"/>
            <w:shd w:val="clear" w:color="auto" w:fill="auto"/>
            <w:tcMar>
              <w:top w:w="100" w:type="dxa"/>
              <w:left w:w="100" w:type="dxa"/>
              <w:bottom w:w="100" w:type="dxa"/>
              <w:right w:w="100" w:type="dxa"/>
            </w:tcMar>
          </w:tcPr>
          <w:p w14:paraId="282D5415" w14:textId="77777777" w:rsidR="00FC5299" w:rsidRDefault="00000000">
            <w:pPr>
              <w:widowControl w:val="0"/>
              <w:spacing w:line="240" w:lineRule="auto"/>
              <w:rPr>
                <w:sz w:val="20"/>
                <w:szCs w:val="20"/>
              </w:rPr>
            </w:pPr>
            <w:r>
              <w:rPr>
                <w:sz w:val="20"/>
                <w:szCs w:val="20"/>
              </w:rPr>
              <w:t>Entertainer Occupations</w:t>
            </w:r>
          </w:p>
        </w:tc>
        <w:tc>
          <w:tcPr>
            <w:tcW w:w="945" w:type="dxa"/>
            <w:shd w:val="clear" w:color="auto" w:fill="auto"/>
            <w:tcMar>
              <w:top w:w="100" w:type="dxa"/>
              <w:left w:w="100" w:type="dxa"/>
              <w:bottom w:w="100" w:type="dxa"/>
              <w:right w:w="100" w:type="dxa"/>
            </w:tcMar>
          </w:tcPr>
          <w:p w14:paraId="6DFF7441" w14:textId="77777777" w:rsidR="00FC5299" w:rsidRDefault="00000000">
            <w:pPr>
              <w:widowControl w:val="0"/>
              <w:spacing w:line="240" w:lineRule="auto"/>
              <w:rPr>
                <w:sz w:val="20"/>
                <w:szCs w:val="20"/>
              </w:rPr>
            </w:pPr>
            <w:r>
              <w:rPr>
                <w:sz w:val="20"/>
                <w:szCs w:val="20"/>
              </w:rPr>
              <w:t>50</w:t>
            </w:r>
          </w:p>
        </w:tc>
        <w:tc>
          <w:tcPr>
            <w:tcW w:w="765" w:type="dxa"/>
            <w:shd w:val="clear" w:color="auto" w:fill="auto"/>
            <w:tcMar>
              <w:top w:w="100" w:type="dxa"/>
              <w:left w:w="100" w:type="dxa"/>
              <w:bottom w:w="100" w:type="dxa"/>
              <w:right w:w="100" w:type="dxa"/>
            </w:tcMar>
          </w:tcPr>
          <w:p w14:paraId="7C1BDE84" w14:textId="77777777" w:rsidR="00FC5299" w:rsidRDefault="00000000">
            <w:pPr>
              <w:widowControl w:val="0"/>
              <w:spacing w:line="240" w:lineRule="auto"/>
              <w:rPr>
                <w:sz w:val="20"/>
                <w:szCs w:val="20"/>
              </w:rPr>
            </w:pPr>
            <w:r>
              <w:rPr>
                <w:sz w:val="20"/>
                <w:szCs w:val="20"/>
              </w:rPr>
              <w:t>61%</w:t>
            </w:r>
          </w:p>
        </w:tc>
        <w:tc>
          <w:tcPr>
            <w:tcW w:w="930" w:type="dxa"/>
            <w:shd w:val="clear" w:color="auto" w:fill="auto"/>
            <w:tcMar>
              <w:top w:w="100" w:type="dxa"/>
              <w:left w:w="100" w:type="dxa"/>
              <w:bottom w:w="100" w:type="dxa"/>
              <w:right w:w="100" w:type="dxa"/>
            </w:tcMar>
          </w:tcPr>
          <w:p w14:paraId="5434665D" w14:textId="77777777" w:rsidR="00FC5299" w:rsidRDefault="00000000">
            <w:pPr>
              <w:widowControl w:val="0"/>
              <w:spacing w:line="240" w:lineRule="auto"/>
              <w:rPr>
                <w:sz w:val="20"/>
                <w:szCs w:val="20"/>
              </w:rPr>
            </w:pPr>
            <w:r>
              <w:rPr>
                <w:sz w:val="20"/>
                <w:szCs w:val="20"/>
              </w:rPr>
              <w:t>39%</w:t>
            </w:r>
          </w:p>
        </w:tc>
      </w:tr>
      <w:tr w:rsidR="00FC5299" w14:paraId="67CB1D66" w14:textId="77777777">
        <w:trPr>
          <w:jc w:val="center"/>
        </w:trPr>
        <w:tc>
          <w:tcPr>
            <w:tcW w:w="2940" w:type="dxa"/>
            <w:shd w:val="clear" w:color="auto" w:fill="auto"/>
            <w:tcMar>
              <w:top w:w="100" w:type="dxa"/>
              <w:left w:w="100" w:type="dxa"/>
              <w:bottom w:w="100" w:type="dxa"/>
              <w:right w:w="100" w:type="dxa"/>
            </w:tcMar>
          </w:tcPr>
          <w:p w14:paraId="53926D85" w14:textId="77777777" w:rsidR="00FC5299" w:rsidRDefault="00000000">
            <w:pPr>
              <w:widowControl w:val="0"/>
              <w:spacing w:line="240" w:lineRule="auto"/>
              <w:rPr>
                <w:sz w:val="20"/>
                <w:szCs w:val="20"/>
              </w:rPr>
            </w:pPr>
            <w:r>
              <w:rPr>
                <w:sz w:val="20"/>
                <w:szCs w:val="20"/>
              </w:rPr>
              <w:t>Film and Television Occupations</w:t>
            </w:r>
          </w:p>
        </w:tc>
        <w:tc>
          <w:tcPr>
            <w:tcW w:w="945" w:type="dxa"/>
            <w:shd w:val="clear" w:color="auto" w:fill="auto"/>
            <w:tcMar>
              <w:top w:w="100" w:type="dxa"/>
              <w:left w:w="100" w:type="dxa"/>
              <w:bottom w:w="100" w:type="dxa"/>
              <w:right w:w="100" w:type="dxa"/>
            </w:tcMar>
          </w:tcPr>
          <w:p w14:paraId="33807756" w14:textId="77777777" w:rsidR="00FC5299" w:rsidRDefault="00000000">
            <w:pPr>
              <w:widowControl w:val="0"/>
              <w:spacing w:line="240" w:lineRule="auto"/>
              <w:rPr>
                <w:sz w:val="20"/>
                <w:szCs w:val="20"/>
              </w:rPr>
            </w:pPr>
            <w:r>
              <w:rPr>
                <w:sz w:val="20"/>
                <w:szCs w:val="20"/>
              </w:rPr>
              <w:t>22</w:t>
            </w:r>
          </w:p>
        </w:tc>
        <w:tc>
          <w:tcPr>
            <w:tcW w:w="765" w:type="dxa"/>
            <w:shd w:val="clear" w:color="auto" w:fill="auto"/>
            <w:tcMar>
              <w:top w:w="100" w:type="dxa"/>
              <w:left w:w="100" w:type="dxa"/>
              <w:bottom w:w="100" w:type="dxa"/>
              <w:right w:w="100" w:type="dxa"/>
            </w:tcMar>
          </w:tcPr>
          <w:p w14:paraId="626EE6EC" w14:textId="77777777" w:rsidR="00FC5299" w:rsidRDefault="00000000">
            <w:pPr>
              <w:widowControl w:val="0"/>
              <w:spacing w:line="240" w:lineRule="auto"/>
              <w:rPr>
                <w:sz w:val="20"/>
                <w:szCs w:val="20"/>
              </w:rPr>
            </w:pPr>
            <w:r>
              <w:rPr>
                <w:sz w:val="20"/>
                <w:szCs w:val="20"/>
              </w:rPr>
              <w:t>79%</w:t>
            </w:r>
          </w:p>
        </w:tc>
        <w:tc>
          <w:tcPr>
            <w:tcW w:w="930" w:type="dxa"/>
            <w:shd w:val="clear" w:color="auto" w:fill="auto"/>
            <w:tcMar>
              <w:top w:w="100" w:type="dxa"/>
              <w:left w:w="100" w:type="dxa"/>
              <w:bottom w:w="100" w:type="dxa"/>
              <w:right w:w="100" w:type="dxa"/>
            </w:tcMar>
          </w:tcPr>
          <w:p w14:paraId="539DCCEA" w14:textId="77777777" w:rsidR="00FC5299" w:rsidRDefault="00000000">
            <w:pPr>
              <w:widowControl w:val="0"/>
              <w:spacing w:line="240" w:lineRule="auto"/>
              <w:rPr>
                <w:sz w:val="20"/>
                <w:szCs w:val="20"/>
              </w:rPr>
            </w:pPr>
            <w:r>
              <w:rPr>
                <w:sz w:val="20"/>
                <w:szCs w:val="20"/>
              </w:rPr>
              <w:t>21%</w:t>
            </w:r>
          </w:p>
        </w:tc>
      </w:tr>
      <w:tr w:rsidR="00FC5299" w14:paraId="4AA02685" w14:textId="77777777">
        <w:trPr>
          <w:jc w:val="center"/>
        </w:trPr>
        <w:tc>
          <w:tcPr>
            <w:tcW w:w="2940" w:type="dxa"/>
            <w:shd w:val="clear" w:color="auto" w:fill="auto"/>
            <w:tcMar>
              <w:top w:w="100" w:type="dxa"/>
              <w:left w:w="100" w:type="dxa"/>
              <w:bottom w:w="100" w:type="dxa"/>
              <w:right w:w="100" w:type="dxa"/>
            </w:tcMar>
          </w:tcPr>
          <w:p w14:paraId="7633BD93" w14:textId="77777777" w:rsidR="00FC5299" w:rsidRDefault="00000000">
            <w:pPr>
              <w:widowControl w:val="0"/>
              <w:spacing w:line="240" w:lineRule="auto"/>
              <w:rPr>
                <w:sz w:val="20"/>
                <w:szCs w:val="20"/>
              </w:rPr>
            </w:pPr>
            <w:r>
              <w:rPr>
                <w:sz w:val="20"/>
                <w:szCs w:val="20"/>
              </w:rPr>
              <w:t>Theater Occupations</w:t>
            </w:r>
          </w:p>
        </w:tc>
        <w:tc>
          <w:tcPr>
            <w:tcW w:w="945" w:type="dxa"/>
            <w:shd w:val="clear" w:color="auto" w:fill="auto"/>
            <w:tcMar>
              <w:top w:w="100" w:type="dxa"/>
              <w:left w:w="100" w:type="dxa"/>
              <w:bottom w:w="100" w:type="dxa"/>
              <w:right w:w="100" w:type="dxa"/>
            </w:tcMar>
          </w:tcPr>
          <w:p w14:paraId="39FCA358" w14:textId="77777777" w:rsidR="00FC5299" w:rsidRDefault="00000000">
            <w:pPr>
              <w:widowControl w:val="0"/>
              <w:spacing w:line="240" w:lineRule="auto"/>
              <w:rPr>
                <w:sz w:val="20"/>
                <w:szCs w:val="20"/>
              </w:rPr>
            </w:pPr>
            <w:r>
              <w:rPr>
                <w:sz w:val="20"/>
                <w:szCs w:val="20"/>
              </w:rPr>
              <w:t>50</w:t>
            </w:r>
          </w:p>
        </w:tc>
        <w:tc>
          <w:tcPr>
            <w:tcW w:w="765" w:type="dxa"/>
            <w:shd w:val="clear" w:color="auto" w:fill="auto"/>
            <w:tcMar>
              <w:top w:w="100" w:type="dxa"/>
              <w:left w:w="100" w:type="dxa"/>
              <w:bottom w:w="100" w:type="dxa"/>
              <w:right w:w="100" w:type="dxa"/>
            </w:tcMar>
          </w:tcPr>
          <w:p w14:paraId="2C133306" w14:textId="77777777" w:rsidR="00FC5299" w:rsidRDefault="00000000">
            <w:pPr>
              <w:widowControl w:val="0"/>
              <w:spacing w:line="240" w:lineRule="auto"/>
              <w:rPr>
                <w:sz w:val="20"/>
                <w:szCs w:val="20"/>
              </w:rPr>
            </w:pPr>
            <w:r>
              <w:rPr>
                <w:sz w:val="20"/>
                <w:szCs w:val="20"/>
              </w:rPr>
              <w:t>73%</w:t>
            </w:r>
          </w:p>
        </w:tc>
        <w:tc>
          <w:tcPr>
            <w:tcW w:w="930" w:type="dxa"/>
            <w:shd w:val="clear" w:color="auto" w:fill="auto"/>
            <w:tcMar>
              <w:top w:w="100" w:type="dxa"/>
              <w:left w:w="100" w:type="dxa"/>
              <w:bottom w:w="100" w:type="dxa"/>
              <w:right w:w="100" w:type="dxa"/>
            </w:tcMar>
          </w:tcPr>
          <w:p w14:paraId="77992EAA" w14:textId="77777777" w:rsidR="00FC5299" w:rsidRDefault="00000000">
            <w:pPr>
              <w:widowControl w:val="0"/>
              <w:spacing w:line="240" w:lineRule="auto"/>
              <w:rPr>
                <w:sz w:val="20"/>
                <w:szCs w:val="20"/>
              </w:rPr>
            </w:pPr>
            <w:r>
              <w:rPr>
                <w:sz w:val="20"/>
                <w:szCs w:val="20"/>
              </w:rPr>
              <w:t>27%</w:t>
            </w:r>
          </w:p>
        </w:tc>
      </w:tr>
      <w:tr w:rsidR="00FC5299" w14:paraId="0A60F85F" w14:textId="77777777">
        <w:trPr>
          <w:jc w:val="center"/>
        </w:trPr>
        <w:tc>
          <w:tcPr>
            <w:tcW w:w="2940" w:type="dxa"/>
            <w:shd w:val="clear" w:color="auto" w:fill="auto"/>
            <w:tcMar>
              <w:top w:w="100" w:type="dxa"/>
              <w:left w:w="100" w:type="dxa"/>
              <w:bottom w:w="100" w:type="dxa"/>
              <w:right w:w="100" w:type="dxa"/>
            </w:tcMar>
          </w:tcPr>
          <w:p w14:paraId="7CF29268" w14:textId="77777777" w:rsidR="00FC5299" w:rsidRDefault="00000000">
            <w:pPr>
              <w:widowControl w:val="0"/>
              <w:spacing w:line="240" w:lineRule="auto"/>
              <w:rPr>
                <w:sz w:val="20"/>
                <w:szCs w:val="20"/>
              </w:rPr>
            </w:pPr>
            <w:r>
              <w:rPr>
                <w:sz w:val="20"/>
                <w:szCs w:val="20"/>
              </w:rPr>
              <w:t>Writing Occupations</w:t>
            </w:r>
          </w:p>
        </w:tc>
        <w:tc>
          <w:tcPr>
            <w:tcW w:w="945" w:type="dxa"/>
            <w:shd w:val="clear" w:color="auto" w:fill="auto"/>
            <w:tcMar>
              <w:top w:w="100" w:type="dxa"/>
              <w:left w:w="100" w:type="dxa"/>
              <w:bottom w:w="100" w:type="dxa"/>
              <w:right w:w="100" w:type="dxa"/>
            </w:tcMar>
          </w:tcPr>
          <w:p w14:paraId="00E794AC" w14:textId="77777777" w:rsidR="00FC5299" w:rsidRDefault="00000000">
            <w:pPr>
              <w:widowControl w:val="0"/>
              <w:spacing w:line="240" w:lineRule="auto"/>
              <w:rPr>
                <w:sz w:val="20"/>
                <w:szCs w:val="20"/>
              </w:rPr>
            </w:pPr>
            <w:r>
              <w:rPr>
                <w:sz w:val="20"/>
                <w:szCs w:val="20"/>
              </w:rPr>
              <w:t>10</w:t>
            </w:r>
          </w:p>
        </w:tc>
        <w:tc>
          <w:tcPr>
            <w:tcW w:w="765" w:type="dxa"/>
            <w:shd w:val="clear" w:color="auto" w:fill="auto"/>
            <w:tcMar>
              <w:top w:w="100" w:type="dxa"/>
              <w:left w:w="100" w:type="dxa"/>
              <w:bottom w:w="100" w:type="dxa"/>
              <w:right w:w="100" w:type="dxa"/>
            </w:tcMar>
          </w:tcPr>
          <w:p w14:paraId="4F3F4BBF" w14:textId="77777777" w:rsidR="00FC5299" w:rsidRDefault="00000000">
            <w:pPr>
              <w:widowControl w:val="0"/>
              <w:spacing w:line="240" w:lineRule="auto"/>
              <w:rPr>
                <w:sz w:val="20"/>
                <w:szCs w:val="20"/>
              </w:rPr>
            </w:pPr>
            <w:r>
              <w:rPr>
                <w:sz w:val="20"/>
                <w:szCs w:val="20"/>
              </w:rPr>
              <w:t>45%</w:t>
            </w:r>
          </w:p>
        </w:tc>
        <w:tc>
          <w:tcPr>
            <w:tcW w:w="930" w:type="dxa"/>
            <w:shd w:val="clear" w:color="auto" w:fill="auto"/>
            <w:tcMar>
              <w:top w:w="100" w:type="dxa"/>
              <w:left w:w="100" w:type="dxa"/>
              <w:bottom w:w="100" w:type="dxa"/>
              <w:right w:w="100" w:type="dxa"/>
            </w:tcMar>
          </w:tcPr>
          <w:p w14:paraId="4A49C03E" w14:textId="77777777" w:rsidR="00FC5299" w:rsidRDefault="00000000">
            <w:pPr>
              <w:widowControl w:val="0"/>
              <w:spacing w:line="240" w:lineRule="auto"/>
              <w:rPr>
                <w:sz w:val="20"/>
                <w:szCs w:val="20"/>
              </w:rPr>
            </w:pPr>
            <w:r>
              <w:rPr>
                <w:sz w:val="20"/>
                <w:szCs w:val="20"/>
              </w:rPr>
              <w:t>55%</w:t>
            </w:r>
          </w:p>
        </w:tc>
      </w:tr>
    </w:tbl>
    <w:p w14:paraId="452512ED" w14:textId="77777777" w:rsidR="00FC5299" w:rsidRDefault="00FC5299">
      <w:pPr>
        <w:rPr>
          <w:b/>
          <w:sz w:val="18"/>
          <w:szCs w:val="18"/>
        </w:rPr>
      </w:pPr>
    </w:p>
    <w:p w14:paraId="3A53F3B3" w14:textId="77777777" w:rsidR="00FC5299" w:rsidRDefault="00000000">
      <w:pPr>
        <w:jc w:val="center"/>
        <w:rPr>
          <w:sz w:val="18"/>
          <w:szCs w:val="18"/>
        </w:rPr>
      </w:pPr>
      <w:r>
        <w:rPr>
          <w:b/>
          <w:sz w:val="18"/>
          <w:szCs w:val="18"/>
        </w:rPr>
        <w:t xml:space="preserve">Figure 8a - Job Families for Art and Entertainment: </w:t>
      </w:r>
      <w:r>
        <w:rPr>
          <w:sz w:val="18"/>
          <w:szCs w:val="18"/>
        </w:rPr>
        <w:t>This table lists the number of prompts and the percent of images containing men and the percent of women for each job family with the Arts and Entertainment industry.</w:t>
      </w:r>
    </w:p>
    <w:p w14:paraId="41B8FF8E" w14:textId="77777777" w:rsidR="00FC5299" w:rsidRDefault="00FC5299">
      <w:pPr>
        <w:jc w:val="center"/>
        <w:rPr>
          <w:sz w:val="18"/>
          <w:szCs w:val="18"/>
        </w:rPr>
      </w:pPr>
    </w:p>
    <w:p w14:paraId="7130C925" w14:textId="77777777" w:rsidR="00FC5299" w:rsidRDefault="00000000">
      <w:pPr>
        <w:jc w:val="center"/>
        <w:rPr>
          <w:sz w:val="18"/>
          <w:szCs w:val="18"/>
        </w:rPr>
      </w:pPr>
      <w:r>
        <w:rPr>
          <w:noProof/>
          <w:sz w:val="18"/>
          <w:szCs w:val="18"/>
        </w:rPr>
        <w:drawing>
          <wp:inline distT="114300" distB="114300" distL="114300" distR="114300" wp14:anchorId="04352F8E" wp14:editId="076E1509">
            <wp:extent cx="5486400" cy="2887917"/>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l="7692" b="9494"/>
                    <a:stretch>
                      <a:fillRect/>
                    </a:stretch>
                  </pic:blipFill>
                  <pic:spPr>
                    <a:xfrm>
                      <a:off x="0" y="0"/>
                      <a:ext cx="5486400" cy="2887917"/>
                    </a:xfrm>
                    <a:prstGeom prst="rect">
                      <a:avLst/>
                    </a:prstGeom>
                    <a:ln/>
                  </pic:spPr>
                </pic:pic>
              </a:graphicData>
            </a:graphic>
          </wp:inline>
        </w:drawing>
      </w:r>
    </w:p>
    <w:p w14:paraId="77A1731E" w14:textId="77777777" w:rsidR="00FC5299" w:rsidRDefault="00000000">
      <w:pPr>
        <w:jc w:val="center"/>
        <w:rPr>
          <w:sz w:val="18"/>
          <w:szCs w:val="18"/>
        </w:rPr>
      </w:pPr>
      <w:r>
        <w:rPr>
          <w:b/>
          <w:sz w:val="18"/>
          <w:szCs w:val="18"/>
        </w:rPr>
        <w:t xml:space="preserve">Figure 8b - Job Families for Art and Entertainment: </w:t>
      </w:r>
      <w:r>
        <w:rPr>
          <w:sz w:val="18"/>
          <w:szCs w:val="18"/>
        </w:rPr>
        <w:t>This pie chart illustrates image classification for each job family within the Art and Entertainment industry.</w:t>
      </w:r>
    </w:p>
    <w:p w14:paraId="07CA4EA5" w14:textId="77777777" w:rsidR="00FC5299" w:rsidRDefault="00FC5299">
      <w:pPr>
        <w:jc w:val="center"/>
        <w:rPr>
          <w:sz w:val="18"/>
          <w:szCs w:val="18"/>
        </w:rPr>
      </w:pPr>
    </w:p>
    <w:p w14:paraId="7737D672" w14:textId="77777777" w:rsidR="00FC5299" w:rsidRDefault="00000000">
      <w:pPr>
        <w:spacing w:line="240" w:lineRule="auto"/>
      </w:pPr>
      <w:r>
        <w:t xml:space="preserve">When the Science and Technology industry is analyzed as a whole, it demonstrates a strong tendency to depict men over women. Out of the images containing people of a determinable gender, 87% of those images depicted men and 13% of those images depicted women. However, differing distributions are seen for job families within the Science and Technology industry (Figure 9). For example, prompts within the Engineering Occupations family are even more heavily skewed towards men, with 96% of images depicting men and only 4% of images depicting women. Conversely, Healthcare Occupations depict women more often than men, as 74% of the images contained women and 26% contained men. Again, </w:t>
      </w:r>
      <w:r>
        <w:lastRenderedPageBreak/>
        <w:t xml:space="preserve">these trends are unobservable when performing a broad analysis of gender bias within a single job industry. </w:t>
      </w:r>
    </w:p>
    <w:p w14:paraId="342AD0B2" w14:textId="77777777" w:rsidR="00FC5299" w:rsidRDefault="00FC5299">
      <w:pPr>
        <w:rPr>
          <w:sz w:val="20"/>
          <w:szCs w:val="20"/>
        </w:rPr>
      </w:pPr>
    </w:p>
    <w:tbl>
      <w:tblPr>
        <w:tblStyle w:val="a3"/>
        <w:tblW w:w="55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945"/>
        <w:gridCol w:w="765"/>
        <w:gridCol w:w="930"/>
      </w:tblGrid>
      <w:tr w:rsidR="00FC5299" w14:paraId="0839B4EE" w14:textId="77777777">
        <w:trPr>
          <w:trHeight w:val="362"/>
          <w:jc w:val="center"/>
        </w:trPr>
        <w:tc>
          <w:tcPr>
            <w:tcW w:w="2940" w:type="dxa"/>
            <w:shd w:val="clear" w:color="auto" w:fill="auto"/>
            <w:tcMar>
              <w:top w:w="100" w:type="dxa"/>
              <w:left w:w="100" w:type="dxa"/>
              <w:bottom w:w="100" w:type="dxa"/>
              <w:right w:w="100" w:type="dxa"/>
            </w:tcMar>
          </w:tcPr>
          <w:p w14:paraId="69950B1D" w14:textId="77777777" w:rsidR="00FC5299" w:rsidRDefault="00000000">
            <w:pPr>
              <w:widowControl w:val="0"/>
              <w:spacing w:line="240" w:lineRule="auto"/>
              <w:rPr>
                <w:b/>
                <w:sz w:val="20"/>
                <w:szCs w:val="20"/>
              </w:rPr>
            </w:pPr>
            <w:r>
              <w:rPr>
                <w:b/>
                <w:sz w:val="20"/>
                <w:szCs w:val="20"/>
              </w:rPr>
              <w:t>Job Family</w:t>
            </w:r>
          </w:p>
        </w:tc>
        <w:tc>
          <w:tcPr>
            <w:tcW w:w="945" w:type="dxa"/>
            <w:shd w:val="clear" w:color="auto" w:fill="auto"/>
            <w:tcMar>
              <w:top w:w="100" w:type="dxa"/>
              <w:left w:w="100" w:type="dxa"/>
              <w:bottom w:w="100" w:type="dxa"/>
              <w:right w:w="100" w:type="dxa"/>
            </w:tcMar>
          </w:tcPr>
          <w:p w14:paraId="15D83832" w14:textId="77777777" w:rsidR="00FC5299" w:rsidRDefault="00000000">
            <w:pPr>
              <w:widowControl w:val="0"/>
              <w:spacing w:line="240" w:lineRule="auto"/>
              <w:rPr>
                <w:b/>
                <w:sz w:val="20"/>
                <w:szCs w:val="20"/>
              </w:rPr>
            </w:pPr>
            <w:r>
              <w:rPr>
                <w:b/>
                <w:sz w:val="20"/>
                <w:szCs w:val="20"/>
              </w:rPr>
              <w:t>Prompts</w:t>
            </w:r>
          </w:p>
        </w:tc>
        <w:tc>
          <w:tcPr>
            <w:tcW w:w="765" w:type="dxa"/>
            <w:shd w:val="clear" w:color="auto" w:fill="auto"/>
            <w:tcMar>
              <w:top w:w="100" w:type="dxa"/>
              <w:left w:w="100" w:type="dxa"/>
              <w:bottom w:w="100" w:type="dxa"/>
              <w:right w:w="100" w:type="dxa"/>
            </w:tcMar>
          </w:tcPr>
          <w:p w14:paraId="22F095C8" w14:textId="77777777" w:rsidR="00FC5299" w:rsidRDefault="00000000">
            <w:pPr>
              <w:widowControl w:val="0"/>
              <w:spacing w:line="240" w:lineRule="auto"/>
              <w:rPr>
                <w:b/>
                <w:sz w:val="20"/>
                <w:szCs w:val="20"/>
              </w:rPr>
            </w:pPr>
            <w:r>
              <w:rPr>
                <w:b/>
                <w:sz w:val="20"/>
                <w:szCs w:val="20"/>
              </w:rPr>
              <w:t>Men</w:t>
            </w:r>
          </w:p>
        </w:tc>
        <w:tc>
          <w:tcPr>
            <w:tcW w:w="930" w:type="dxa"/>
            <w:shd w:val="clear" w:color="auto" w:fill="auto"/>
            <w:tcMar>
              <w:top w:w="100" w:type="dxa"/>
              <w:left w:w="100" w:type="dxa"/>
              <w:bottom w:w="100" w:type="dxa"/>
              <w:right w:w="100" w:type="dxa"/>
            </w:tcMar>
          </w:tcPr>
          <w:p w14:paraId="02AED54E" w14:textId="77777777" w:rsidR="00FC5299" w:rsidRDefault="00000000">
            <w:pPr>
              <w:widowControl w:val="0"/>
              <w:spacing w:line="240" w:lineRule="auto"/>
              <w:rPr>
                <w:b/>
                <w:sz w:val="20"/>
                <w:szCs w:val="20"/>
              </w:rPr>
            </w:pPr>
            <w:r>
              <w:rPr>
                <w:b/>
                <w:sz w:val="20"/>
                <w:szCs w:val="20"/>
              </w:rPr>
              <w:t xml:space="preserve">Women </w:t>
            </w:r>
          </w:p>
        </w:tc>
      </w:tr>
      <w:tr w:rsidR="00FC5299" w14:paraId="39F3F2E6" w14:textId="77777777">
        <w:trPr>
          <w:jc w:val="center"/>
        </w:trPr>
        <w:tc>
          <w:tcPr>
            <w:tcW w:w="2940" w:type="dxa"/>
            <w:shd w:val="clear" w:color="auto" w:fill="auto"/>
            <w:tcMar>
              <w:top w:w="100" w:type="dxa"/>
              <w:left w:w="100" w:type="dxa"/>
              <w:bottom w:w="100" w:type="dxa"/>
              <w:right w:w="100" w:type="dxa"/>
            </w:tcMar>
          </w:tcPr>
          <w:p w14:paraId="28DECCA8" w14:textId="77777777" w:rsidR="00FC5299" w:rsidRDefault="00000000">
            <w:pPr>
              <w:widowControl w:val="0"/>
              <w:spacing w:line="240" w:lineRule="auto"/>
              <w:rPr>
                <w:sz w:val="20"/>
                <w:szCs w:val="20"/>
              </w:rPr>
            </w:pPr>
            <w:r>
              <w:rPr>
                <w:sz w:val="20"/>
                <w:szCs w:val="20"/>
              </w:rPr>
              <w:t>Computer Occupations</w:t>
            </w:r>
          </w:p>
        </w:tc>
        <w:tc>
          <w:tcPr>
            <w:tcW w:w="945" w:type="dxa"/>
            <w:shd w:val="clear" w:color="auto" w:fill="auto"/>
            <w:tcMar>
              <w:top w:w="100" w:type="dxa"/>
              <w:left w:w="100" w:type="dxa"/>
              <w:bottom w:w="100" w:type="dxa"/>
              <w:right w:w="100" w:type="dxa"/>
            </w:tcMar>
          </w:tcPr>
          <w:p w14:paraId="065E0A5D" w14:textId="77777777" w:rsidR="00FC5299" w:rsidRDefault="00000000">
            <w:pPr>
              <w:widowControl w:val="0"/>
              <w:spacing w:line="240" w:lineRule="auto"/>
              <w:rPr>
                <w:sz w:val="20"/>
                <w:szCs w:val="20"/>
              </w:rPr>
            </w:pPr>
            <w:r>
              <w:rPr>
                <w:sz w:val="20"/>
                <w:szCs w:val="20"/>
              </w:rPr>
              <w:t>33</w:t>
            </w:r>
          </w:p>
        </w:tc>
        <w:tc>
          <w:tcPr>
            <w:tcW w:w="765" w:type="dxa"/>
            <w:shd w:val="clear" w:color="auto" w:fill="auto"/>
            <w:tcMar>
              <w:top w:w="100" w:type="dxa"/>
              <w:left w:w="100" w:type="dxa"/>
              <w:bottom w:w="100" w:type="dxa"/>
              <w:right w:w="100" w:type="dxa"/>
            </w:tcMar>
          </w:tcPr>
          <w:p w14:paraId="60C044FF" w14:textId="77777777" w:rsidR="00FC5299" w:rsidRDefault="00000000">
            <w:pPr>
              <w:widowControl w:val="0"/>
              <w:spacing w:line="240" w:lineRule="auto"/>
              <w:rPr>
                <w:sz w:val="20"/>
                <w:szCs w:val="20"/>
              </w:rPr>
            </w:pPr>
            <w:r>
              <w:rPr>
                <w:sz w:val="20"/>
                <w:szCs w:val="20"/>
              </w:rPr>
              <w:t>86%</w:t>
            </w:r>
          </w:p>
        </w:tc>
        <w:tc>
          <w:tcPr>
            <w:tcW w:w="930" w:type="dxa"/>
            <w:shd w:val="clear" w:color="auto" w:fill="auto"/>
            <w:tcMar>
              <w:top w:w="100" w:type="dxa"/>
              <w:left w:w="100" w:type="dxa"/>
              <w:bottom w:w="100" w:type="dxa"/>
              <w:right w:w="100" w:type="dxa"/>
            </w:tcMar>
          </w:tcPr>
          <w:p w14:paraId="4B23DD77" w14:textId="77777777" w:rsidR="00FC5299" w:rsidRDefault="00000000">
            <w:pPr>
              <w:widowControl w:val="0"/>
              <w:spacing w:line="240" w:lineRule="auto"/>
              <w:rPr>
                <w:sz w:val="20"/>
                <w:szCs w:val="20"/>
              </w:rPr>
            </w:pPr>
            <w:r>
              <w:rPr>
                <w:sz w:val="20"/>
                <w:szCs w:val="20"/>
              </w:rPr>
              <w:t>14%</w:t>
            </w:r>
          </w:p>
        </w:tc>
      </w:tr>
      <w:tr w:rsidR="00FC5299" w14:paraId="5911CD46" w14:textId="77777777">
        <w:trPr>
          <w:jc w:val="center"/>
        </w:trPr>
        <w:tc>
          <w:tcPr>
            <w:tcW w:w="2940" w:type="dxa"/>
            <w:shd w:val="clear" w:color="auto" w:fill="auto"/>
            <w:tcMar>
              <w:top w:w="100" w:type="dxa"/>
              <w:left w:w="100" w:type="dxa"/>
              <w:bottom w:w="100" w:type="dxa"/>
              <w:right w:w="100" w:type="dxa"/>
            </w:tcMar>
          </w:tcPr>
          <w:p w14:paraId="5EBA4522" w14:textId="77777777" w:rsidR="00FC5299" w:rsidRDefault="00000000">
            <w:pPr>
              <w:widowControl w:val="0"/>
              <w:spacing w:line="240" w:lineRule="auto"/>
              <w:rPr>
                <w:sz w:val="20"/>
                <w:szCs w:val="20"/>
              </w:rPr>
            </w:pPr>
            <w:r>
              <w:rPr>
                <w:sz w:val="20"/>
                <w:szCs w:val="20"/>
              </w:rPr>
              <w:t>Engineering Occupations</w:t>
            </w:r>
          </w:p>
        </w:tc>
        <w:tc>
          <w:tcPr>
            <w:tcW w:w="945" w:type="dxa"/>
            <w:shd w:val="clear" w:color="auto" w:fill="auto"/>
            <w:tcMar>
              <w:top w:w="100" w:type="dxa"/>
              <w:left w:w="100" w:type="dxa"/>
              <w:bottom w:w="100" w:type="dxa"/>
              <w:right w:w="100" w:type="dxa"/>
            </w:tcMar>
          </w:tcPr>
          <w:p w14:paraId="2AFB128D" w14:textId="77777777" w:rsidR="00FC5299" w:rsidRDefault="00000000">
            <w:pPr>
              <w:widowControl w:val="0"/>
              <w:spacing w:line="240" w:lineRule="auto"/>
              <w:rPr>
                <w:sz w:val="20"/>
                <w:szCs w:val="20"/>
              </w:rPr>
            </w:pPr>
            <w:r>
              <w:rPr>
                <w:sz w:val="20"/>
                <w:szCs w:val="20"/>
              </w:rPr>
              <w:t>43</w:t>
            </w:r>
          </w:p>
        </w:tc>
        <w:tc>
          <w:tcPr>
            <w:tcW w:w="765" w:type="dxa"/>
            <w:shd w:val="clear" w:color="auto" w:fill="auto"/>
            <w:tcMar>
              <w:top w:w="100" w:type="dxa"/>
              <w:left w:w="100" w:type="dxa"/>
              <w:bottom w:w="100" w:type="dxa"/>
              <w:right w:w="100" w:type="dxa"/>
            </w:tcMar>
          </w:tcPr>
          <w:p w14:paraId="7D0385F5" w14:textId="77777777" w:rsidR="00FC5299" w:rsidRDefault="00000000">
            <w:pPr>
              <w:widowControl w:val="0"/>
              <w:spacing w:line="240" w:lineRule="auto"/>
              <w:rPr>
                <w:sz w:val="20"/>
                <w:szCs w:val="20"/>
              </w:rPr>
            </w:pPr>
            <w:r>
              <w:rPr>
                <w:sz w:val="20"/>
                <w:szCs w:val="20"/>
              </w:rPr>
              <w:t>96%</w:t>
            </w:r>
          </w:p>
        </w:tc>
        <w:tc>
          <w:tcPr>
            <w:tcW w:w="930" w:type="dxa"/>
            <w:shd w:val="clear" w:color="auto" w:fill="auto"/>
            <w:tcMar>
              <w:top w:w="100" w:type="dxa"/>
              <w:left w:w="100" w:type="dxa"/>
              <w:bottom w:w="100" w:type="dxa"/>
              <w:right w:w="100" w:type="dxa"/>
            </w:tcMar>
          </w:tcPr>
          <w:p w14:paraId="0B3706F0" w14:textId="77777777" w:rsidR="00FC5299" w:rsidRDefault="00000000">
            <w:pPr>
              <w:widowControl w:val="0"/>
              <w:spacing w:line="240" w:lineRule="auto"/>
              <w:rPr>
                <w:sz w:val="20"/>
                <w:szCs w:val="20"/>
              </w:rPr>
            </w:pPr>
            <w:r>
              <w:rPr>
                <w:sz w:val="20"/>
                <w:szCs w:val="20"/>
              </w:rPr>
              <w:t>4%</w:t>
            </w:r>
          </w:p>
        </w:tc>
      </w:tr>
      <w:tr w:rsidR="00FC5299" w14:paraId="5ED2A89B" w14:textId="77777777">
        <w:trPr>
          <w:jc w:val="center"/>
        </w:trPr>
        <w:tc>
          <w:tcPr>
            <w:tcW w:w="2940" w:type="dxa"/>
            <w:shd w:val="clear" w:color="auto" w:fill="auto"/>
            <w:tcMar>
              <w:top w:w="100" w:type="dxa"/>
              <w:left w:w="100" w:type="dxa"/>
              <w:bottom w:w="100" w:type="dxa"/>
              <w:right w:w="100" w:type="dxa"/>
            </w:tcMar>
          </w:tcPr>
          <w:p w14:paraId="1AFCD717" w14:textId="77777777" w:rsidR="00FC5299" w:rsidRDefault="00000000">
            <w:pPr>
              <w:widowControl w:val="0"/>
              <w:spacing w:line="240" w:lineRule="auto"/>
              <w:rPr>
                <w:sz w:val="20"/>
                <w:szCs w:val="20"/>
              </w:rPr>
            </w:pPr>
            <w:r>
              <w:rPr>
                <w:sz w:val="20"/>
                <w:szCs w:val="20"/>
              </w:rPr>
              <w:t>Healthcare Occupations</w:t>
            </w:r>
          </w:p>
        </w:tc>
        <w:tc>
          <w:tcPr>
            <w:tcW w:w="945" w:type="dxa"/>
            <w:shd w:val="clear" w:color="auto" w:fill="auto"/>
            <w:tcMar>
              <w:top w:w="100" w:type="dxa"/>
              <w:left w:w="100" w:type="dxa"/>
              <w:bottom w:w="100" w:type="dxa"/>
              <w:right w:w="100" w:type="dxa"/>
            </w:tcMar>
          </w:tcPr>
          <w:p w14:paraId="70D44CF8" w14:textId="77777777" w:rsidR="00FC5299" w:rsidRDefault="00000000">
            <w:pPr>
              <w:widowControl w:val="0"/>
              <w:spacing w:line="240" w:lineRule="auto"/>
              <w:rPr>
                <w:sz w:val="20"/>
                <w:szCs w:val="20"/>
              </w:rPr>
            </w:pPr>
            <w:r>
              <w:rPr>
                <w:sz w:val="20"/>
                <w:szCs w:val="20"/>
              </w:rPr>
              <w:t>96</w:t>
            </w:r>
          </w:p>
        </w:tc>
        <w:tc>
          <w:tcPr>
            <w:tcW w:w="765" w:type="dxa"/>
            <w:shd w:val="clear" w:color="auto" w:fill="auto"/>
            <w:tcMar>
              <w:top w:w="100" w:type="dxa"/>
              <w:left w:w="100" w:type="dxa"/>
              <w:bottom w:w="100" w:type="dxa"/>
              <w:right w:w="100" w:type="dxa"/>
            </w:tcMar>
          </w:tcPr>
          <w:p w14:paraId="1B99A81A" w14:textId="77777777" w:rsidR="00FC5299" w:rsidRDefault="00000000">
            <w:pPr>
              <w:widowControl w:val="0"/>
              <w:spacing w:line="240" w:lineRule="auto"/>
              <w:rPr>
                <w:sz w:val="20"/>
                <w:szCs w:val="20"/>
              </w:rPr>
            </w:pPr>
            <w:r>
              <w:rPr>
                <w:sz w:val="20"/>
                <w:szCs w:val="20"/>
              </w:rPr>
              <w:t>26%</w:t>
            </w:r>
          </w:p>
        </w:tc>
        <w:tc>
          <w:tcPr>
            <w:tcW w:w="930" w:type="dxa"/>
            <w:shd w:val="clear" w:color="auto" w:fill="auto"/>
            <w:tcMar>
              <w:top w:w="100" w:type="dxa"/>
              <w:left w:w="100" w:type="dxa"/>
              <w:bottom w:w="100" w:type="dxa"/>
              <w:right w:w="100" w:type="dxa"/>
            </w:tcMar>
          </w:tcPr>
          <w:p w14:paraId="70D2B766" w14:textId="77777777" w:rsidR="00FC5299" w:rsidRDefault="00000000">
            <w:pPr>
              <w:widowControl w:val="0"/>
              <w:spacing w:line="240" w:lineRule="auto"/>
              <w:rPr>
                <w:sz w:val="20"/>
                <w:szCs w:val="20"/>
              </w:rPr>
            </w:pPr>
            <w:r>
              <w:rPr>
                <w:sz w:val="20"/>
                <w:szCs w:val="20"/>
              </w:rPr>
              <w:t>74%</w:t>
            </w:r>
          </w:p>
        </w:tc>
      </w:tr>
      <w:tr w:rsidR="00FC5299" w14:paraId="47535C5E" w14:textId="77777777">
        <w:trPr>
          <w:jc w:val="center"/>
        </w:trPr>
        <w:tc>
          <w:tcPr>
            <w:tcW w:w="2940" w:type="dxa"/>
            <w:shd w:val="clear" w:color="auto" w:fill="auto"/>
            <w:tcMar>
              <w:top w:w="100" w:type="dxa"/>
              <w:left w:w="100" w:type="dxa"/>
              <w:bottom w:w="100" w:type="dxa"/>
              <w:right w:w="100" w:type="dxa"/>
            </w:tcMar>
          </w:tcPr>
          <w:p w14:paraId="529B3985" w14:textId="77777777" w:rsidR="00FC5299" w:rsidRDefault="00000000">
            <w:pPr>
              <w:widowControl w:val="0"/>
              <w:spacing w:line="240" w:lineRule="auto"/>
              <w:rPr>
                <w:sz w:val="20"/>
                <w:szCs w:val="20"/>
              </w:rPr>
            </w:pPr>
            <w:r>
              <w:rPr>
                <w:sz w:val="20"/>
                <w:szCs w:val="20"/>
              </w:rPr>
              <w:t>Scientific Occupations</w:t>
            </w:r>
          </w:p>
        </w:tc>
        <w:tc>
          <w:tcPr>
            <w:tcW w:w="945" w:type="dxa"/>
            <w:shd w:val="clear" w:color="auto" w:fill="auto"/>
            <w:tcMar>
              <w:top w:w="100" w:type="dxa"/>
              <w:left w:w="100" w:type="dxa"/>
              <w:bottom w:w="100" w:type="dxa"/>
              <w:right w:w="100" w:type="dxa"/>
            </w:tcMar>
          </w:tcPr>
          <w:p w14:paraId="27FA7CC8" w14:textId="77777777" w:rsidR="00FC5299" w:rsidRDefault="00000000">
            <w:pPr>
              <w:widowControl w:val="0"/>
              <w:spacing w:line="240" w:lineRule="auto"/>
              <w:rPr>
                <w:sz w:val="20"/>
                <w:szCs w:val="20"/>
              </w:rPr>
            </w:pPr>
            <w:r>
              <w:rPr>
                <w:sz w:val="20"/>
                <w:szCs w:val="20"/>
              </w:rPr>
              <w:t>44</w:t>
            </w:r>
          </w:p>
        </w:tc>
        <w:tc>
          <w:tcPr>
            <w:tcW w:w="765" w:type="dxa"/>
            <w:shd w:val="clear" w:color="auto" w:fill="auto"/>
            <w:tcMar>
              <w:top w:w="100" w:type="dxa"/>
              <w:left w:w="100" w:type="dxa"/>
              <w:bottom w:w="100" w:type="dxa"/>
              <w:right w:w="100" w:type="dxa"/>
            </w:tcMar>
          </w:tcPr>
          <w:p w14:paraId="4F91D9D9" w14:textId="77777777" w:rsidR="00FC5299" w:rsidRDefault="00000000">
            <w:pPr>
              <w:widowControl w:val="0"/>
              <w:spacing w:line="240" w:lineRule="auto"/>
              <w:rPr>
                <w:sz w:val="20"/>
                <w:szCs w:val="20"/>
              </w:rPr>
            </w:pPr>
            <w:r>
              <w:rPr>
                <w:sz w:val="20"/>
                <w:szCs w:val="20"/>
              </w:rPr>
              <w:t>67%</w:t>
            </w:r>
          </w:p>
        </w:tc>
        <w:tc>
          <w:tcPr>
            <w:tcW w:w="930" w:type="dxa"/>
            <w:shd w:val="clear" w:color="auto" w:fill="auto"/>
            <w:tcMar>
              <w:top w:w="100" w:type="dxa"/>
              <w:left w:w="100" w:type="dxa"/>
              <w:bottom w:w="100" w:type="dxa"/>
              <w:right w:w="100" w:type="dxa"/>
            </w:tcMar>
          </w:tcPr>
          <w:p w14:paraId="295F47D4" w14:textId="77777777" w:rsidR="00FC5299" w:rsidRDefault="00000000">
            <w:pPr>
              <w:widowControl w:val="0"/>
              <w:spacing w:line="240" w:lineRule="auto"/>
              <w:rPr>
                <w:sz w:val="20"/>
                <w:szCs w:val="20"/>
              </w:rPr>
            </w:pPr>
            <w:r>
              <w:rPr>
                <w:sz w:val="20"/>
                <w:szCs w:val="20"/>
              </w:rPr>
              <w:t>33%</w:t>
            </w:r>
          </w:p>
        </w:tc>
      </w:tr>
    </w:tbl>
    <w:p w14:paraId="640B5F82" w14:textId="77777777" w:rsidR="00FC5299" w:rsidRDefault="00FC5299">
      <w:pPr>
        <w:rPr>
          <w:b/>
          <w:sz w:val="18"/>
          <w:szCs w:val="18"/>
        </w:rPr>
      </w:pPr>
    </w:p>
    <w:p w14:paraId="235BE481" w14:textId="77777777" w:rsidR="00FC5299" w:rsidRDefault="00000000">
      <w:pPr>
        <w:jc w:val="center"/>
        <w:rPr>
          <w:sz w:val="18"/>
          <w:szCs w:val="18"/>
        </w:rPr>
      </w:pPr>
      <w:r>
        <w:rPr>
          <w:b/>
          <w:sz w:val="18"/>
          <w:szCs w:val="18"/>
        </w:rPr>
        <w:t xml:space="preserve">Figure 9a </w:t>
      </w:r>
      <w:proofErr w:type="gramStart"/>
      <w:r>
        <w:rPr>
          <w:b/>
          <w:sz w:val="18"/>
          <w:szCs w:val="18"/>
        </w:rPr>
        <w:t>-  Job</w:t>
      </w:r>
      <w:proofErr w:type="gramEnd"/>
      <w:r>
        <w:rPr>
          <w:b/>
          <w:sz w:val="18"/>
          <w:szCs w:val="18"/>
        </w:rPr>
        <w:t xml:space="preserve"> Families for Science and Technology: </w:t>
      </w:r>
      <w:r>
        <w:rPr>
          <w:sz w:val="18"/>
          <w:szCs w:val="18"/>
        </w:rPr>
        <w:t>This table lists the number of prompts and the percent of images containing men and the percent of women for each job family with the Science and Technology industry.</w:t>
      </w:r>
    </w:p>
    <w:p w14:paraId="175A0062" w14:textId="77777777" w:rsidR="00FC5299" w:rsidRDefault="00FC5299">
      <w:pPr>
        <w:jc w:val="center"/>
        <w:rPr>
          <w:sz w:val="18"/>
          <w:szCs w:val="18"/>
        </w:rPr>
      </w:pPr>
    </w:p>
    <w:p w14:paraId="72CD6912" w14:textId="77777777" w:rsidR="00FC5299" w:rsidRDefault="00000000">
      <w:pPr>
        <w:jc w:val="center"/>
        <w:rPr>
          <w:sz w:val="18"/>
          <w:szCs w:val="18"/>
        </w:rPr>
      </w:pPr>
      <w:r>
        <w:rPr>
          <w:noProof/>
          <w:sz w:val="18"/>
          <w:szCs w:val="18"/>
        </w:rPr>
        <w:drawing>
          <wp:inline distT="114300" distB="114300" distL="114300" distR="114300" wp14:anchorId="2529A176" wp14:editId="4923DF45">
            <wp:extent cx="4743450" cy="2962275"/>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l="13782" r="6410" b="7164"/>
                    <a:stretch>
                      <a:fillRect/>
                    </a:stretch>
                  </pic:blipFill>
                  <pic:spPr>
                    <a:xfrm>
                      <a:off x="0" y="0"/>
                      <a:ext cx="4743450" cy="2962275"/>
                    </a:xfrm>
                    <a:prstGeom prst="rect">
                      <a:avLst/>
                    </a:prstGeom>
                    <a:ln/>
                  </pic:spPr>
                </pic:pic>
              </a:graphicData>
            </a:graphic>
          </wp:inline>
        </w:drawing>
      </w:r>
    </w:p>
    <w:p w14:paraId="4D44BD97" w14:textId="77777777" w:rsidR="00FC5299" w:rsidRDefault="00000000">
      <w:pPr>
        <w:jc w:val="center"/>
      </w:pPr>
      <w:r>
        <w:rPr>
          <w:b/>
          <w:sz w:val="18"/>
          <w:szCs w:val="18"/>
        </w:rPr>
        <w:t xml:space="preserve">Figure 9b - Job Families for Science and Technology: </w:t>
      </w:r>
      <w:r>
        <w:rPr>
          <w:sz w:val="18"/>
          <w:szCs w:val="18"/>
        </w:rPr>
        <w:t>This pie chart illustrates image classification for each job family within the Science and Technology industry.</w:t>
      </w:r>
    </w:p>
    <w:p w14:paraId="612A32FA" w14:textId="77777777" w:rsidR="00FC5299" w:rsidRDefault="00FC5299">
      <w:pPr>
        <w:jc w:val="center"/>
        <w:rPr>
          <w:sz w:val="18"/>
          <w:szCs w:val="18"/>
        </w:rPr>
      </w:pPr>
    </w:p>
    <w:p w14:paraId="2AF29AF4" w14:textId="77777777" w:rsidR="00FC5299" w:rsidRDefault="00FC5299">
      <w:pPr>
        <w:jc w:val="center"/>
        <w:rPr>
          <w:sz w:val="18"/>
          <w:szCs w:val="18"/>
        </w:rPr>
      </w:pPr>
    </w:p>
    <w:p w14:paraId="382F5F54" w14:textId="77777777" w:rsidR="00FC5299" w:rsidRDefault="00000000">
      <w:pPr>
        <w:spacing w:line="240" w:lineRule="auto"/>
      </w:pPr>
      <w:r>
        <w:rPr>
          <w:b/>
        </w:rPr>
        <w:t xml:space="preserve">Analysis by Occupation: </w:t>
      </w:r>
      <w:r>
        <w:t>Performing analysis across individual occupations reveals even more insight on the source of gender occupation bias inherited by Stable Diffusion. Specifically, it was discovered that individual prompts tend to generate images depicting entirely (or almost entirely) one gender. This phenomenon is illustrated in the figures below, which were obtained by computing the percent of images containing men for each individual occupation (each occupation corresponds to a single prompt used to generate a set of 10 images). Then, histograms were plotted for the occupations in each job family, demonstrating that the simple statistics for gender bias within job families often fail to capture the tendency of Stable Diffusion to associate a particular gender with an occupation.</w:t>
      </w:r>
    </w:p>
    <w:p w14:paraId="0C68E772" w14:textId="77777777" w:rsidR="00FC5299" w:rsidRDefault="00000000">
      <w:pPr>
        <w:spacing w:line="240" w:lineRule="auto"/>
        <w:jc w:val="center"/>
      </w:pPr>
      <w:r>
        <w:rPr>
          <w:noProof/>
        </w:rPr>
        <w:lastRenderedPageBreak/>
        <w:drawing>
          <wp:inline distT="114300" distB="114300" distL="114300" distR="114300" wp14:anchorId="003924C6" wp14:editId="2B447714">
            <wp:extent cx="6265887" cy="3396928"/>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l="5370" r="7256"/>
                    <a:stretch>
                      <a:fillRect/>
                    </a:stretch>
                  </pic:blipFill>
                  <pic:spPr>
                    <a:xfrm>
                      <a:off x="0" y="0"/>
                      <a:ext cx="6265887" cy="3396928"/>
                    </a:xfrm>
                    <a:prstGeom prst="rect">
                      <a:avLst/>
                    </a:prstGeom>
                    <a:ln/>
                  </pic:spPr>
                </pic:pic>
              </a:graphicData>
            </a:graphic>
          </wp:inline>
        </w:drawing>
      </w:r>
    </w:p>
    <w:p w14:paraId="2F83B04B" w14:textId="77777777" w:rsidR="00FC5299" w:rsidRDefault="00000000">
      <w:pPr>
        <w:jc w:val="center"/>
      </w:pPr>
      <w:r>
        <w:rPr>
          <w:b/>
          <w:sz w:val="18"/>
          <w:szCs w:val="18"/>
        </w:rPr>
        <w:t xml:space="preserve">Figure 10 - Gender distribution of occupations within the Arts and Entertainment industry: </w:t>
      </w:r>
      <w:r>
        <w:rPr>
          <w:sz w:val="18"/>
          <w:szCs w:val="18"/>
        </w:rPr>
        <w:t>Prompts representing occupations within the Arts and Entertainment industry tend to generate images of almost entirely one gender. Even though some of the job families within the Arts and Entertainment industry appeared to have a more even distribution of gender overall, this is not due to prompts generating even proportions of men and women. Instead, prompts that generate mostly men counterbalance prompts that generate mostly women, creating a false sense of gender representation across occupations.</w:t>
      </w:r>
    </w:p>
    <w:p w14:paraId="6A0F09B5" w14:textId="77777777" w:rsidR="00FC5299" w:rsidRDefault="00FC5299">
      <w:pPr>
        <w:spacing w:line="240" w:lineRule="auto"/>
      </w:pPr>
    </w:p>
    <w:p w14:paraId="5DF44423" w14:textId="77777777" w:rsidR="00FC5299" w:rsidRDefault="00000000">
      <w:pPr>
        <w:spacing w:line="240" w:lineRule="auto"/>
      </w:pPr>
      <w:r>
        <w:t xml:space="preserve">In the analysis performed across job families, it was shown that prompts within the Theater Occupations family were more likely to generate images of men as opposed to women. Out of the images containing people of a determinable gender, 73% of images depicted men and 27% depicted women. If this gender distribution held true for individual occupations within the Theater Occupations family, then most of the image sets would have 73% men. However, the histogram in Figure 10 above shows otherwise. There are very few prompts that generate image sets with a comparable ratio of men. Instead, most of the prompts generate images of almost entirely men. A smaller number of prompts within the Theater Occupations Family generate images of almost entirely women.   </w:t>
      </w:r>
    </w:p>
    <w:p w14:paraId="7EE6D551" w14:textId="77777777" w:rsidR="00FC5299" w:rsidRDefault="00FC5299">
      <w:pPr>
        <w:spacing w:line="240" w:lineRule="auto"/>
      </w:pPr>
    </w:p>
    <w:p w14:paraId="78928620" w14:textId="77777777" w:rsidR="00FC5299" w:rsidRDefault="00FC5299">
      <w:pPr>
        <w:spacing w:line="240" w:lineRule="auto"/>
      </w:pPr>
    </w:p>
    <w:p w14:paraId="283063A6" w14:textId="77777777" w:rsidR="00FC5299" w:rsidRDefault="00FC5299">
      <w:pPr>
        <w:spacing w:line="240" w:lineRule="auto"/>
      </w:pPr>
    </w:p>
    <w:p w14:paraId="636BB20A" w14:textId="77777777" w:rsidR="00FC5299" w:rsidRDefault="00000000">
      <w:pPr>
        <w:spacing w:line="240" w:lineRule="auto"/>
        <w:jc w:val="center"/>
      </w:pPr>
      <w:r>
        <w:rPr>
          <w:noProof/>
        </w:rPr>
        <w:lastRenderedPageBreak/>
        <w:drawing>
          <wp:inline distT="114300" distB="114300" distL="114300" distR="114300" wp14:anchorId="7C99081D" wp14:editId="15D94490">
            <wp:extent cx="5076825" cy="275272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l="5128" r="7692"/>
                    <a:stretch>
                      <a:fillRect/>
                    </a:stretch>
                  </pic:blipFill>
                  <pic:spPr>
                    <a:xfrm>
                      <a:off x="0" y="0"/>
                      <a:ext cx="5076825" cy="2752725"/>
                    </a:xfrm>
                    <a:prstGeom prst="rect">
                      <a:avLst/>
                    </a:prstGeom>
                    <a:ln/>
                  </pic:spPr>
                </pic:pic>
              </a:graphicData>
            </a:graphic>
          </wp:inline>
        </w:drawing>
      </w:r>
    </w:p>
    <w:p w14:paraId="359A2890" w14:textId="77777777" w:rsidR="00FC5299" w:rsidRDefault="00000000">
      <w:pPr>
        <w:jc w:val="center"/>
        <w:rPr>
          <w:sz w:val="18"/>
          <w:szCs w:val="18"/>
        </w:rPr>
      </w:pPr>
      <w:r>
        <w:rPr>
          <w:b/>
          <w:sz w:val="18"/>
          <w:szCs w:val="18"/>
        </w:rPr>
        <w:t xml:space="preserve">Figure 11- Gender distribution of occupations within the Business Administration industry: </w:t>
      </w:r>
      <w:r>
        <w:rPr>
          <w:sz w:val="18"/>
          <w:szCs w:val="18"/>
        </w:rPr>
        <w:t>The Business Administration industry only contains one job family, Corporate Titles.</w:t>
      </w:r>
    </w:p>
    <w:p w14:paraId="7612EA9C" w14:textId="77777777" w:rsidR="00FC5299" w:rsidRDefault="00FC5299">
      <w:pPr>
        <w:jc w:val="center"/>
        <w:rPr>
          <w:sz w:val="18"/>
          <w:szCs w:val="18"/>
        </w:rPr>
      </w:pPr>
    </w:p>
    <w:p w14:paraId="4EBF5BC1" w14:textId="77777777" w:rsidR="00FC5299" w:rsidRDefault="00000000">
      <w:pPr>
        <w:spacing w:line="240" w:lineRule="auto"/>
      </w:pPr>
      <w:r>
        <w:t>Only three prompts within the Business Administration industry generated more images of women than men (Chief Administrative Officer, Chief Diversity Officer, and Chief Learning Officer). It is also interesting to note that Chief Diversity Officer was one out of the 4 occupations in this industry to generate images depicting people of color. While the other 3 occupations each generated one or two people of color, Black people were depicted in every image generated by the Chief Diversity Officer prompt.</w:t>
      </w:r>
    </w:p>
    <w:p w14:paraId="1E2FE956" w14:textId="77777777" w:rsidR="00FC5299" w:rsidRDefault="00FC5299">
      <w:pPr>
        <w:spacing w:line="240" w:lineRule="auto"/>
      </w:pPr>
    </w:p>
    <w:p w14:paraId="2F174323" w14:textId="77777777" w:rsidR="00FC5299" w:rsidRDefault="00000000">
      <w:pPr>
        <w:spacing w:line="240" w:lineRule="auto"/>
        <w:jc w:val="center"/>
      </w:pPr>
      <w:r>
        <w:rPr>
          <w:noProof/>
        </w:rPr>
        <w:drawing>
          <wp:inline distT="19050" distB="19050" distL="19050" distR="19050" wp14:anchorId="4B27FDE3" wp14:editId="5843C26F">
            <wp:extent cx="789600" cy="789626"/>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789600" cy="789626"/>
                    </a:xfrm>
                    <a:prstGeom prst="rect">
                      <a:avLst/>
                    </a:prstGeom>
                    <a:ln/>
                  </pic:spPr>
                </pic:pic>
              </a:graphicData>
            </a:graphic>
          </wp:inline>
        </w:drawing>
      </w:r>
      <w:r>
        <w:rPr>
          <w:noProof/>
        </w:rPr>
        <w:drawing>
          <wp:inline distT="19050" distB="19050" distL="19050" distR="19050" wp14:anchorId="3A86F56A" wp14:editId="6681BC39">
            <wp:extent cx="789600" cy="7896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789600" cy="789600"/>
                    </a:xfrm>
                    <a:prstGeom prst="rect">
                      <a:avLst/>
                    </a:prstGeom>
                    <a:ln/>
                  </pic:spPr>
                </pic:pic>
              </a:graphicData>
            </a:graphic>
          </wp:inline>
        </w:drawing>
      </w:r>
      <w:r>
        <w:rPr>
          <w:noProof/>
        </w:rPr>
        <w:drawing>
          <wp:inline distT="19050" distB="19050" distL="19050" distR="19050" wp14:anchorId="1A1EB2F2" wp14:editId="26C3B865">
            <wp:extent cx="789600" cy="789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789600" cy="789600"/>
                    </a:xfrm>
                    <a:prstGeom prst="rect">
                      <a:avLst/>
                    </a:prstGeom>
                    <a:ln/>
                  </pic:spPr>
                </pic:pic>
              </a:graphicData>
            </a:graphic>
          </wp:inline>
        </w:drawing>
      </w:r>
      <w:r>
        <w:rPr>
          <w:noProof/>
        </w:rPr>
        <w:drawing>
          <wp:inline distT="19050" distB="19050" distL="19050" distR="19050" wp14:anchorId="3D85C34C" wp14:editId="4FA214D3">
            <wp:extent cx="789600" cy="789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789600" cy="789600"/>
                    </a:xfrm>
                    <a:prstGeom prst="rect">
                      <a:avLst/>
                    </a:prstGeom>
                    <a:ln/>
                  </pic:spPr>
                </pic:pic>
              </a:graphicData>
            </a:graphic>
          </wp:inline>
        </w:drawing>
      </w:r>
    </w:p>
    <w:p w14:paraId="2A7766B7" w14:textId="77777777" w:rsidR="00FC5299" w:rsidRDefault="00000000">
      <w:pPr>
        <w:spacing w:line="240" w:lineRule="auto"/>
        <w:jc w:val="center"/>
      </w:pPr>
      <w:r>
        <w:rPr>
          <w:noProof/>
        </w:rPr>
        <w:drawing>
          <wp:inline distT="19050" distB="19050" distL="19050" distR="19050" wp14:anchorId="1805B0CE" wp14:editId="2D5C939F">
            <wp:extent cx="789600" cy="7896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789600" cy="789600"/>
                    </a:xfrm>
                    <a:prstGeom prst="rect">
                      <a:avLst/>
                    </a:prstGeom>
                    <a:ln/>
                  </pic:spPr>
                </pic:pic>
              </a:graphicData>
            </a:graphic>
          </wp:inline>
        </w:drawing>
      </w:r>
      <w:r>
        <w:rPr>
          <w:noProof/>
        </w:rPr>
        <w:drawing>
          <wp:inline distT="19050" distB="19050" distL="19050" distR="19050" wp14:anchorId="53980ADC" wp14:editId="0AE57A6F">
            <wp:extent cx="789600" cy="7896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789600" cy="789600"/>
                    </a:xfrm>
                    <a:prstGeom prst="rect">
                      <a:avLst/>
                    </a:prstGeom>
                    <a:ln/>
                  </pic:spPr>
                </pic:pic>
              </a:graphicData>
            </a:graphic>
          </wp:inline>
        </w:drawing>
      </w:r>
      <w:r>
        <w:rPr>
          <w:noProof/>
        </w:rPr>
        <w:drawing>
          <wp:inline distT="19050" distB="19050" distL="19050" distR="19050" wp14:anchorId="2096A601" wp14:editId="4E6B383F">
            <wp:extent cx="789600" cy="7896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789600" cy="789600"/>
                    </a:xfrm>
                    <a:prstGeom prst="rect">
                      <a:avLst/>
                    </a:prstGeom>
                    <a:ln/>
                  </pic:spPr>
                </pic:pic>
              </a:graphicData>
            </a:graphic>
          </wp:inline>
        </w:drawing>
      </w:r>
      <w:r>
        <w:rPr>
          <w:noProof/>
        </w:rPr>
        <w:drawing>
          <wp:inline distT="19050" distB="19050" distL="19050" distR="19050" wp14:anchorId="0259B876" wp14:editId="470625BD">
            <wp:extent cx="789600" cy="789571"/>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789600" cy="789571"/>
                    </a:xfrm>
                    <a:prstGeom prst="rect">
                      <a:avLst/>
                    </a:prstGeom>
                    <a:ln/>
                  </pic:spPr>
                </pic:pic>
              </a:graphicData>
            </a:graphic>
          </wp:inline>
        </w:drawing>
      </w:r>
    </w:p>
    <w:p w14:paraId="41AC3B85" w14:textId="77777777" w:rsidR="00FC5299" w:rsidRDefault="00000000">
      <w:pPr>
        <w:jc w:val="center"/>
        <w:rPr>
          <w:b/>
        </w:rPr>
      </w:pPr>
      <w:r>
        <w:rPr>
          <w:b/>
          <w:sz w:val="18"/>
          <w:szCs w:val="18"/>
        </w:rPr>
        <w:t xml:space="preserve">Figure 12a- Chief Administrative Officer: </w:t>
      </w:r>
      <w:r>
        <w:rPr>
          <w:sz w:val="18"/>
          <w:szCs w:val="18"/>
        </w:rPr>
        <w:t>The above images were generated by the prompt, “Someone who works as a Chief Administrative Officer.”</w:t>
      </w:r>
    </w:p>
    <w:p w14:paraId="07742A46" w14:textId="77777777" w:rsidR="00FC5299" w:rsidRDefault="00FC5299">
      <w:pPr>
        <w:jc w:val="center"/>
        <w:rPr>
          <w:b/>
        </w:rPr>
      </w:pPr>
    </w:p>
    <w:p w14:paraId="0E866173" w14:textId="77777777" w:rsidR="00FC5299" w:rsidRDefault="00000000">
      <w:pPr>
        <w:spacing w:line="240" w:lineRule="auto"/>
        <w:jc w:val="center"/>
      </w:pPr>
      <w:r>
        <w:rPr>
          <w:noProof/>
        </w:rPr>
        <w:drawing>
          <wp:inline distT="19050" distB="19050" distL="19050" distR="19050" wp14:anchorId="51E29735" wp14:editId="7CCFAB09">
            <wp:extent cx="787383" cy="787383"/>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787383" cy="787383"/>
                    </a:xfrm>
                    <a:prstGeom prst="rect">
                      <a:avLst/>
                    </a:prstGeom>
                    <a:ln/>
                  </pic:spPr>
                </pic:pic>
              </a:graphicData>
            </a:graphic>
          </wp:inline>
        </w:drawing>
      </w:r>
      <w:r>
        <w:rPr>
          <w:noProof/>
        </w:rPr>
        <w:drawing>
          <wp:inline distT="19050" distB="19050" distL="19050" distR="19050" wp14:anchorId="45E16FDB" wp14:editId="748CFA80">
            <wp:extent cx="789600" cy="7896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789600" cy="789600"/>
                    </a:xfrm>
                    <a:prstGeom prst="rect">
                      <a:avLst/>
                    </a:prstGeom>
                    <a:ln/>
                  </pic:spPr>
                </pic:pic>
              </a:graphicData>
            </a:graphic>
          </wp:inline>
        </w:drawing>
      </w:r>
      <w:r>
        <w:rPr>
          <w:noProof/>
        </w:rPr>
        <w:drawing>
          <wp:inline distT="19050" distB="19050" distL="19050" distR="19050" wp14:anchorId="5F72E773" wp14:editId="562616CB">
            <wp:extent cx="789600" cy="789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789600" cy="789600"/>
                    </a:xfrm>
                    <a:prstGeom prst="rect">
                      <a:avLst/>
                    </a:prstGeom>
                    <a:ln/>
                  </pic:spPr>
                </pic:pic>
              </a:graphicData>
            </a:graphic>
          </wp:inline>
        </w:drawing>
      </w:r>
      <w:r>
        <w:rPr>
          <w:noProof/>
        </w:rPr>
        <w:drawing>
          <wp:inline distT="19050" distB="19050" distL="19050" distR="19050" wp14:anchorId="0E4558CB" wp14:editId="156C1E91">
            <wp:extent cx="789600" cy="7896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789600" cy="789600"/>
                    </a:xfrm>
                    <a:prstGeom prst="rect">
                      <a:avLst/>
                    </a:prstGeom>
                    <a:ln/>
                  </pic:spPr>
                </pic:pic>
              </a:graphicData>
            </a:graphic>
          </wp:inline>
        </w:drawing>
      </w:r>
      <w:r>
        <w:rPr>
          <w:noProof/>
        </w:rPr>
        <w:drawing>
          <wp:inline distT="19050" distB="19050" distL="19050" distR="19050" wp14:anchorId="6FDD6AB4" wp14:editId="1C5366EA">
            <wp:extent cx="789600" cy="7896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789600" cy="789600"/>
                    </a:xfrm>
                    <a:prstGeom prst="rect">
                      <a:avLst/>
                    </a:prstGeom>
                    <a:ln/>
                  </pic:spPr>
                </pic:pic>
              </a:graphicData>
            </a:graphic>
          </wp:inline>
        </w:drawing>
      </w:r>
    </w:p>
    <w:p w14:paraId="54553E16" w14:textId="77777777" w:rsidR="00FC5299" w:rsidRDefault="00000000">
      <w:pPr>
        <w:spacing w:line="240" w:lineRule="auto"/>
        <w:jc w:val="center"/>
      </w:pPr>
      <w:r>
        <w:rPr>
          <w:noProof/>
        </w:rPr>
        <w:drawing>
          <wp:inline distT="19050" distB="19050" distL="19050" distR="19050" wp14:anchorId="469FEBA9" wp14:editId="00208545">
            <wp:extent cx="789600" cy="7896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789600" cy="789600"/>
                    </a:xfrm>
                    <a:prstGeom prst="rect">
                      <a:avLst/>
                    </a:prstGeom>
                    <a:ln/>
                  </pic:spPr>
                </pic:pic>
              </a:graphicData>
            </a:graphic>
          </wp:inline>
        </w:drawing>
      </w:r>
      <w:r>
        <w:rPr>
          <w:noProof/>
        </w:rPr>
        <w:drawing>
          <wp:inline distT="19050" distB="19050" distL="19050" distR="19050" wp14:anchorId="7AA5577E" wp14:editId="341A7C27">
            <wp:extent cx="789600" cy="7896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789600" cy="789600"/>
                    </a:xfrm>
                    <a:prstGeom prst="rect">
                      <a:avLst/>
                    </a:prstGeom>
                    <a:ln/>
                  </pic:spPr>
                </pic:pic>
              </a:graphicData>
            </a:graphic>
          </wp:inline>
        </w:drawing>
      </w:r>
      <w:r>
        <w:rPr>
          <w:noProof/>
        </w:rPr>
        <w:drawing>
          <wp:inline distT="19050" distB="19050" distL="19050" distR="19050" wp14:anchorId="7719C44C" wp14:editId="328C9989">
            <wp:extent cx="789600" cy="78960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789600" cy="789600"/>
                    </a:xfrm>
                    <a:prstGeom prst="rect">
                      <a:avLst/>
                    </a:prstGeom>
                    <a:ln/>
                  </pic:spPr>
                </pic:pic>
              </a:graphicData>
            </a:graphic>
          </wp:inline>
        </w:drawing>
      </w:r>
      <w:r>
        <w:rPr>
          <w:noProof/>
        </w:rPr>
        <w:drawing>
          <wp:inline distT="19050" distB="19050" distL="19050" distR="19050" wp14:anchorId="56EAF569" wp14:editId="0ED5926B">
            <wp:extent cx="789600" cy="7896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789600" cy="789600"/>
                    </a:xfrm>
                    <a:prstGeom prst="rect">
                      <a:avLst/>
                    </a:prstGeom>
                    <a:ln/>
                  </pic:spPr>
                </pic:pic>
              </a:graphicData>
            </a:graphic>
          </wp:inline>
        </w:drawing>
      </w:r>
    </w:p>
    <w:p w14:paraId="653BAC81" w14:textId="77777777" w:rsidR="00FC5299" w:rsidRDefault="00000000">
      <w:pPr>
        <w:jc w:val="center"/>
      </w:pPr>
      <w:r>
        <w:rPr>
          <w:b/>
          <w:sz w:val="18"/>
          <w:szCs w:val="18"/>
        </w:rPr>
        <w:lastRenderedPageBreak/>
        <w:t xml:space="preserve">Figure 12b- Chief Diversity Officer: </w:t>
      </w:r>
      <w:r>
        <w:rPr>
          <w:sz w:val="18"/>
          <w:szCs w:val="18"/>
        </w:rPr>
        <w:t>The above images were generated by the prompt, “Someone who works as a Chief Diversity Officer.”</w:t>
      </w:r>
    </w:p>
    <w:p w14:paraId="3D55BAE3" w14:textId="77777777" w:rsidR="00FC5299" w:rsidRDefault="00FC5299">
      <w:pPr>
        <w:spacing w:line="240" w:lineRule="auto"/>
      </w:pPr>
    </w:p>
    <w:p w14:paraId="1CEF7121" w14:textId="77777777" w:rsidR="00FC5299" w:rsidRDefault="00000000">
      <w:pPr>
        <w:spacing w:line="240" w:lineRule="auto"/>
        <w:jc w:val="center"/>
      </w:pPr>
      <w:r>
        <w:rPr>
          <w:noProof/>
        </w:rPr>
        <w:drawing>
          <wp:inline distT="114300" distB="114300" distL="114300" distR="114300" wp14:anchorId="325EBB1C" wp14:editId="773CE966">
            <wp:extent cx="5540375" cy="3047661"/>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l="5421" r="8283"/>
                    <a:stretch>
                      <a:fillRect/>
                    </a:stretch>
                  </pic:blipFill>
                  <pic:spPr>
                    <a:xfrm>
                      <a:off x="0" y="0"/>
                      <a:ext cx="5540375" cy="3047661"/>
                    </a:xfrm>
                    <a:prstGeom prst="rect">
                      <a:avLst/>
                    </a:prstGeom>
                    <a:ln/>
                  </pic:spPr>
                </pic:pic>
              </a:graphicData>
            </a:graphic>
          </wp:inline>
        </w:drawing>
      </w:r>
    </w:p>
    <w:p w14:paraId="28D3D096" w14:textId="77777777" w:rsidR="00FC5299" w:rsidRDefault="00000000">
      <w:pPr>
        <w:jc w:val="center"/>
        <w:rPr>
          <w:sz w:val="18"/>
          <w:szCs w:val="18"/>
        </w:rPr>
      </w:pPr>
      <w:r>
        <w:rPr>
          <w:b/>
          <w:sz w:val="18"/>
          <w:szCs w:val="18"/>
        </w:rPr>
        <w:t xml:space="preserve">Figure 13 - Gender distribution of occupations within the Industrial and Manufacturing industry: </w:t>
      </w:r>
      <w:r>
        <w:rPr>
          <w:sz w:val="18"/>
          <w:szCs w:val="18"/>
        </w:rPr>
        <w:t xml:space="preserve">Prompts within both job families in the Industrial and Manufacturing industry tend to depict almost entirely men or almost entirely women. </w:t>
      </w:r>
    </w:p>
    <w:p w14:paraId="60F5DCE9" w14:textId="77777777" w:rsidR="00FC5299" w:rsidRDefault="00FC5299">
      <w:pPr>
        <w:jc w:val="center"/>
        <w:rPr>
          <w:sz w:val="18"/>
          <w:szCs w:val="18"/>
        </w:rPr>
      </w:pPr>
    </w:p>
    <w:p w14:paraId="5328CF5A" w14:textId="77777777" w:rsidR="00FC5299" w:rsidRDefault="00000000">
      <w:pPr>
        <w:spacing w:line="240" w:lineRule="auto"/>
        <w:jc w:val="center"/>
      </w:pPr>
      <w:r>
        <w:rPr>
          <w:noProof/>
        </w:rPr>
        <w:drawing>
          <wp:inline distT="114300" distB="114300" distL="114300" distR="114300" wp14:anchorId="76D2F226" wp14:editId="15A0A500">
            <wp:extent cx="5114925" cy="2809875"/>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l="5448" r="8333"/>
                    <a:stretch>
                      <a:fillRect/>
                    </a:stretch>
                  </pic:blipFill>
                  <pic:spPr>
                    <a:xfrm>
                      <a:off x="0" y="0"/>
                      <a:ext cx="5114925" cy="2809875"/>
                    </a:xfrm>
                    <a:prstGeom prst="rect">
                      <a:avLst/>
                    </a:prstGeom>
                    <a:ln/>
                  </pic:spPr>
                </pic:pic>
              </a:graphicData>
            </a:graphic>
          </wp:inline>
        </w:drawing>
      </w:r>
    </w:p>
    <w:p w14:paraId="5FA7A16F" w14:textId="77777777" w:rsidR="00FC5299" w:rsidRDefault="00000000">
      <w:pPr>
        <w:jc w:val="center"/>
        <w:rPr>
          <w:sz w:val="18"/>
          <w:szCs w:val="18"/>
        </w:rPr>
      </w:pPr>
      <w:r>
        <w:rPr>
          <w:b/>
          <w:sz w:val="18"/>
          <w:szCs w:val="18"/>
        </w:rPr>
        <w:t xml:space="preserve">Figure 14 - Gender distribution of occupations within the Law Enforcement industry: </w:t>
      </w:r>
      <w:r>
        <w:rPr>
          <w:sz w:val="18"/>
          <w:szCs w:val="18"/>
        </w:rPr>
        <w:t>The Law Enforcement industry only contains one job family, Law Enforcement Occupations. These occupations are very likely to depict almost entirely men.</w:t>
      </w:r>
    </w:p>
    <w:p w14:paraId="3CE91530" w14:textId="77777777" w:rsidR="00FC5299" w:rsidRDefault="00FC5299">
      <w:pPr>
        <w:jc w:val="center"/>
        <w:rPr>
          <w:sz w:val="18"/>
          <w:szCs w:val="18"/>
        </w:rPr>
      </w:pPr>
    </w:p>
    <w:p w14:paraId="54DEA190" w14:textId="77777777" w:rsidR="00FC5299" w:rsidRDefault="00FC5299">
      <w:pPr>
        <w:rPr>
          <w:sz w:val="18"/>
          <w:szCs w:val="18"/>
        </w:rPr>
      </w:pPr>
    </w:p>
    <w:p w14:paraId="7BE8E3F4" w14:textId="77777777" w:rsidR="00FC5299" w:rsidRDefault="00FC5299">
      <w:pPr>
        <w:jc w:val="center"/>
        <w:rPr>
          <w:sz w:val="18"/>
          <w:szCs w:val="18"/>
        </w:rPr>
      </w:pPr>
    </w:p>
    <w:p w14:paraId="307E1542" w14:textId="77777777" w:rsidR="00FC5299" w:rsidRDefault="00000000">
      <w:pPr>
        <w:spacing w:line="240" w:lineRule="auto"/>
        <w:jc w:val="center"/>
      </w:pPr>
      <w:r>
        <w:rPr>
          <w:noProof/>
        </w:rPr>
        <w:lastRenderedPageBreak/>
        <w:drawing>
          <wp:inline distT="114300" distB="114300" distL="114300" distR="114300" wp14:anchorId="4EE6BAF4" wp14:editId="049F0733">
            <wp:extent cx="5372100" cy="293111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l="5128" r="8333"/>
                    <a:stretch>
                      <a:fillRect/>
                    </a:stretch>
                  </pic:blipFill>
                  <pic:spPr>
                    <a:xfrm>
                      <a:off x="0" y="0"/>
                      <a:ext cx="5372100" cy="2931110"/>
                    </a:xfrm>
                    <a:prstGeom prst="rect">
                      <a:avLst/>
                    </a:prstGeom>
                    <a:ln/>
                  </pic:spPr>
                </pic:pic>
              </a:graphicData>
            </a:graphic>
          </wp:inline>
        </w:drawing>
      </w:r>
    </w:p>
    <w:p w14:paraId="70024423" w14:textId="77777777" w:rsidR="00FC5299" w:rsidRDefault="00000000">
      <w:pPr>
        <w:jc w:val="center"/>
        <w:rPr>
          <w:sz w:val="18"/>
          <w:szCs w:val="18"/>
        </w:rPr>
      </w:pPr>
      <w:r>
        <w:rPr>
          <w:b/>
          <w:sz w:val="18"/>
          <w:szCs w:val="18"/>
        </w:rPr>
        <w:t xml:space="preserve">Figure 15 - Gender distribution of occupations within the Science and Technology industry: </w:t>
      </w:r>
      <w:r>
        <w:rPr>
          <w:sz w:val="18"/>
          <w:szCs w:val="18"/>
        </w:rPr>
        <w:t>Prompts representing occupations within the Science and Technology industry tend to generate images of almost entirely one gender. Prompts in the Computer Occupations, Engineering Occupations, and Scientific Occupations job families tend to generate images of entirely or almost entirely men. Prompts in the Healthcare Occupations family tend to generate images of entirely or almost entirely women.</w:t>
      </w:r>
    </w:p>
    <w:p w14:paraId="21FCF7A4" w14:textId="77777777" w:rsidR="00FC5299" w:rsidRDefault="00FC5299">
      <w:pPr>
        <w:spacing w:line="240" w:lineRule="auto"/>
      </w:pPr>
    </w:p>
    <w:p w14:paraId="00B50B0D" w14:textId="77777777" w:rsidR="00FC5299" w:rsidRDefault="00FC5299">
      <w:pPr>
        <w:rPr>
          <w:sz w:val="18"/>
          <w:szCs w:val="18"/>
        </w:rPr>
      </w:pPr>
    </w:p>
    <w:p w14:paraId="3C75953D" w14:textId="77777777" w:rsidR="00FC5299" w:rsidRDefault="00000000">
      <w:pPr>
        <w:numPr>
          <w:ilvl w:val="0"/>
          <w:numId w:val="5"/>
        </w:numPr>
        <w:rPr>
          <w:b/>
          <w:sz w:val="28"/>
          <w:szCs w:val="28"/>
        </w:rPr>
      </w:pPr>
      <w:r>
        <w:rPr>
          <w:b/>
          <w:sz w:val="28"/>
          <w:szCs w:val="28"/>
        </w:rPr>
        <w:t>Conclusion</w:t>
      </w:r>
    </w:p>
    <w:p w14:paraId="05EB22C0" w14:textId="77777777" w:rsidR="00FC5299" w:rsidRDefault="00FC5299">
      <w:pPr>
        <w:rPr>
          <w:b/>
          <w:sz w:val="28"/>
          <w:szCs w:val="28"/>
        </w:rPr>
      </w:pPr>
    </w:p>
    <w:p w14:paraId="28A0D9AC" w14:textId="77777777" w:rsidR="00FC5299" w:rsidRDefault="00000000">
      <w:pPr>
        <w:spacing w:line="240" w:lineRule="auto"/>
      </w:pPr>
      <w:r>
        <w:rPr>
          <w:b/>
        </w:rPr>
        <w:t xml:space="preserve">Accomplishments: </w:t>
      </w:r>
      <w:r>
        <w:t>We developed a novel set of prompts and a general methodology for measuring the causal impact of occupation in language to image models. We then applied our method to quantify the nature of gender occupation bias in Stable Diffusion. We generated and classified 7,900 images. These images represent 790 distinct occupations and belong to 14 job families and 5 job industries. Our analysis demonstrated that Stable Diffusion is extremely prone to gender occupation bias. Despite several job families (</w:t>
      </w:r>
      <w:proofErr w:type="gramStart"/>
      <w:r>
        <w:t>e.g.</w:t>
      </w:r>
      <w:proofErr w:type="gramEnd"/>
      <w:r>
        <w:t xml:space="preserve"> Dance Occupations and Healthcare Occupations) producing more images of women than men, the majority of job families and all 5 job industries overall had significantly more depictions of men than women. It was also discovered that for a given prompt, Stable Diffusion is likely to generate images of almost entirely one gender for that prompt. In other words, Stable Diffusion generalizes training data in a way that heavily associates gender with occupation.</w:t>
      </w:r>
    </w:p>
    <w:p w14:paraId="3DCB5E9F" w14:textId="77777777" w:rsidR="00FC5299" w:rsidRDefault="00FC5299">
      <w:pPr>
        <w:spacing w:line="240" w:lineRule="auto"/>
      </w:pPr>
    </w:p>
    <w:p w14:paraId="3DF9CA03" w14:textId="77777777" w:rsidR="00FC5299" w:rsidRDefault="00FC5299">
      <w:pPr>
        <w:spacing w:line="240" w:lineRule="auto"/>
      </w:pPr>
    </w:p>
    <w:p w14:paraId="32C79D2C" w14:textId="77777777" w:rsidR="00FC5299" w:rsidRDefault="00000000">
      <w:pPr>
        <w:spacing w:line="240" w:lineRule="auto"/>
      </w:pPr>
      <w:r>
        <w:rPr>
          <w:b/>
        </w:rPr>
        <w:t xml:space="preserve">Future work: </w:t>
      </w:r>
      <w:r>
        <w:t xml:space="preserve">Due to technical roadblocks, we were unable to complete </w:t>
      </w:r>
      <w:proofErr w:type="gramStart"/>
      <w:r>
        <w:t>all of</w:t>
      </w:r>
      <w:proofErr w:type="gramEnd"/>
      <w:r>
        <w:t xml:space="preserve"> our planned experiments. Future work includes generating additional images in Stable Diffusion using prompts that include our set of regard modifiers. The inclusion of prompts with regard modifiers will provide insight as to how positive or negative adjectives influence gender distribution in generated images. </w:t>
      </w:r>
    </w:p>
    <w:p w14:paraId="2EE570C9" w14:textId="77777777" w:rsidR="00FC5299" w:rsidRDefault="00FC5299">
      <w:pPr>
        <w:spacing w:line="240" w:lineRule="auto"/>
        <w:ind w:left="720"/>
      </w:pPr>
    </w:p>
    <w:p w14:paraId="332493A8" w14:textId="77777777" w:rsidR="00FC5299" w:rsidRDefault="00000000">
      <w:pPr>
        <w:spacing w:line="240" w:lineRule="auto"/>
        <w:ind w:left="720"/>
      </w:pPr>
      <w:r>
        <w:br w:type="page"/>
      </w:r>
    </w:p>
    <w:p w14:paraId="1D415632" w14:textId="77777777" w:rsidR="00FC5299" w:rsidRDefault="00FC5299">
      <w:pPr>
        <w:spacing w:line="240" w:lineRule="auto"/>
        <w:ind w:left="720"/>
      </w:pPr>
    </w:p>
    <w:p w14:paraId="6E947E8C" w14:textId="77777777" w:rsidR="00FC5299" w:rsidRDefault="00000000">
      <w:pPr>
        <w:numPr>
          <w:ilvl w:val="0"/>
          <w:numId w:val="5"/>
        </w:numPr>
        <w:rPr>
          <w:b/>
          <w:sz w:val="28"/>
          <w:szCs w:val="28"/>
        </w:rPr>
      </w:pPr>
      <w:r>
        <w:rPr>
          <w:b/>
          <w:sz w:val="28"/>
          <w:szCs w:val="28"/>
        </w:rPr>
        <w:t>References</w:t>
      </w:r>
    </w:p>
    <w:p w14:paraId="51C7BE83" w14:textId="77777777" w:rsidR="00FC5299" w:rsidRDefault="00FC5299">
      <w:pPr>
        <w:rPr>
          <w:b/>
          <w:sz w:val="28"/>
          <w:szCs w:val="28"/>
        </w:rPr>
      </w:pPr>
    </w:p>
    <w:p w14:paraId="76E498F4" w14:textId="77777777" w:rsidR="00FC5299" w:rsidRDefault="00000000">
      <w:pPr>
        <w:shd w:val="clear" w:color="auto" w:fill="FFFFFF"/>
        <w:spacing w:line="297" w:lineRule="auto"/>
        <w:rPr>
          <w:rFonts w:ascii="Arial" w:eastAsia="Arial" w:hAnsi="Arial" w:cs="Arial"/>
          <w:color w:val="222222"/>
          <w:sz w:val="20"/>
          <w:szCs w:val="20"/>
          <w:highlight w:val="white"/>
        </w:rPr>
      </w:pPr>
      <w:proofErr w:type="spellStart"/>
      <w:r>
        <w:rPr>
          <w:rFonts w:ascii="Arial" w:eastAsia="Arial" w:hAnsi="Arial" w:cs="Arial"/>
          <w:color w:val="222222"/>
          <w:sz w:val="20"/>
          <w:szCs w:val="20"/>
          <w:highlight w:val="white"/>
        </w:rPr>
        <w:t>Alnegheimish</w:t>
      </w:r>
      <w:proofErr w:type="spellEnd"/>
      <w:r>
        <w:rPr>
          <w:rFonts w:ascii="Arial" w:eastAsia="Arial" w:hAnsi="Arial" w:cs="Arial"/>
          <w:color w:val="222222"/>
          <w:sz w:val="20"/>
          <w:szCs w:val="20"/>
          <w:highlight w:val="white"/>
        </w:rPr>
        <w:t xml:space="preserve">, Sarah, Alicia Guo, and Yi Sun. "Using Natural Sentences for Understanding Biases in Language Models." </w:t>
      </w:r>
      <w:proofErr w:type="spellStart"/>
      <w:r>
        <w:rPr>
          <w:rFonts w:ascii="Arial" w:eastAsia="Arial" w:hAnsi="Arial" w:cs="Arial"/>
          <w:i/>
          <w:color w:val="222222"/>
          <w:sz w:val="20"/>
          <w:szCs w:val="20"/>
          <w:highlight w:val="white"/>
        </w:rPr>
        <w:t>arXiv</w:t>
      </w:r>
      <w:proofErr w:type="spellEnd"/>
      <w:r>
        <w:rPr>
          <w:rFonts w:ascii="Arial" w:eastAsia="Arial" w:hAnsi="Arial" w:cs="Arial"/>
          <w:i/>
          <w:color w:val="222222"/>
          <w:sz w:val="20"/>
          <w:szCs w:val="20"/>
          <w:highlight w:val="white"/>
        </w:rPr>
        <w:t xml:space="preserve"> preprint arXiv:2205.06303</w:t>
      </w:r>
      <w:r>
        <w:rPr>
          <w:rFonts w:ascii="Arial" w:eastAsia="Arial" w:hAnsi="Arial" w:cs="Arial"/>
          <w:color w:val="222222"/>
          <w:sz w:val="20"/>
          <w:szCs w:val="20"/>
          <w:highlight w:val="white"/>
        </w:rPr>
        <w:t xml:space="preserve"> (2022).</w:t>
      </w:r>
    </w:p>
    <w:p w14:paraId="3ACCC206" w14:textId="77777777" w:rsidR="00FC5299" w:rsidRDefault="00FC5299">
      <w:pPr>
        <w:shd w:val="clear" w:color="auto" w:fill="FFFFFF"/>
        <w:spacing w:line="297" w:lineRule="auto"/>
        <w:rPr>
          <w:rFonts w:ascii="Arial" w:eastAsia="Arial" w:hAnsi="Arial" w:cs="Arial"/>
          <w:color w:val="222222"/>
          <w:sz w:val="20"/>
          <w:szCs w:val="20"/>
          <w:highlight w:val="white"/>
        </w:rPr>
      </w:pPr>
    </w:p>
    <w:p w14:paraId="5C3C43E8" w14:textId="77777777" w:rsidR="00FC5299" w:rsidRDefault="00000000">
      <w:pPr>
        <w:shd w:val="clear" w:color="auto" w:fill="FFFFFF"/>
        <w:spacing w:line="240" w:lineRule="auto"/>
        <w:rPr>
          <w:rFonts w:ascii="Arial" w:eastAsia="Arial" w:hAnsi="Arial" w:cs="Arial"/>
          <w:color w:val="222222"/>
          <w:sz w:val="20"/>
          <w:szCs w:val="20"/>
          <w:highlight w:val="white"/>
        </w:rPr>
      </w:pPr>
      <w:r>
        <w:rPr>
          <w:rFonts w:ascii="Arial" w:eastAsia="Arial" w:hAnsi="Arial" w:cs="Arial"/>
          <w:color w:val="222222"/>
          <w:sz w:val="20"/>
          <w:szCs w:val="20"/>
          <w:highlight w:val="white"/>
        </w:rPr>
        <w:t xml:space="preserve">Bender, Emily M., et al. "On the Dangers of Stochastic Parrots: Can Language Models Be Too </w:t>
      </w:r>
      <w:proofErr w:type="gramStart"/>
      <w:r>
        <w:rPr>
          <w:rFonts w:ascii="Arial" w:eastAsia="Arial" w:hAnsi="Arial" w:cs="Arial"/>
          <w:color w:val="222222"/>
          <w:sz w:val="20"/>
          <w:szCs w:val="20"/>
          <w:highlight w:val="white"/>
        </w:rPr>
        <w:t>Big?🦜</w:t>
      </w:r>
      <w:proofErr w:type="gramEnd"/>
      <w:r>
        <w:rPr>
          <w:rFonts w:ascii="Arial" w:eastAsia="Arial" w:hAnsi="Arial" w:cs="Arial"/>
          <w:color w:val="222222"/>
          <w:sz w:val="20"/>
          <w:szCs w:val="20"/>
          <w:highlight w:val="white"/>
        </w:rPr>
        <w:t xml:space="preserve">." </w:t>
      </w:r>
      <w:r>
        <w:rPr>
          <w:rFonts w:ascii="Arial" w:eastAsia="Arial" w:hAnsi="Arial" w:cs="Arial"/>
          <w:i/>
          <w:color w:val="222222"/>
          <w:sz w:val="20"/>
          <w:szCs w:val="20"/>
        </w:rPr>
        <w:t>Proceedings of the 2021 ACM conference on fairness, accountability, and transparency</w:t>
      </w:r>
      <w:r>
        <w:rPr>
          <w:rFonts w:ascii="Arial" w:eastAsia="Arial" w:hAnsi="Arial" w:cs="Arial"/>
          <w:color w:val="222222"/>
          <w:sz w:val="20"/>
          <w:szCs w:val="20"/>
          <w:highlight w:val="white"/>
        </w:rPr>
        <w:t>. 2021</w:t>
      </w:r>
    </w:p>
    <w:p w14:paraId="0F06126C" w14:textId="77777777" w:rsidR="00FC5299" w:rsidRDefault="00FC5299">
      <w:pPr>
        <w:shd w:val="clear" w:color="auto" w:fill="FFFFFF"/>
        <w:spacing w:line="240" w:lineRule="auto"/>
        <w:rPr>
          <w:rFonts w:ascii="Arial" w:eastAsia="Arial" w:hAnsi="Arial" w:cs="Arial"/>
          <w:color w:val="222222"/>
          <w:sz w:val="20"/>
          <w:szCs w:val="20"/>
          <w:highlight w:val="white"/>
        </w:rPr>
      </w:pPr>
    </w:p>
    <w:p w14:paraId="76FD655D" w14:textId="77777777" w:rsidR="00FC5299" w:rsidRDefault="00000000">
      <w:pPr>
        <w:shd w:val="clear" w:color="auto" w:fill="FFFFFF"/>
        <w:spacing w:line="240" w:lineRule="auto"/>
        <w:rPr>
          <w:rFonts w:ascii="Arial" w:eastAsia="Arial" w:hAnsi="Arial" w:cs="Arial"/>
          <w:color w:val="222222"/>
          <w:sz w:val="20"/>
          <w:szCs w:val="20"/>
          <w:highlight w:val="white"/>
        </w:rPr>
      </w:pPr>
      <w:r>
        <w:rPr>
          <w:rFonts w:ascii="Arial" w:eastAsia="Arial" w:hAnsi="Arial" w:cs="Arial"/>
          <w:color w:val="222222"/>
          <w:sz w:val="20"/>
          <w:szCs w:val="20"/>
          <w:highlight w:val="white"/>
        </w:rPr>
        <w:t xml:space="preserve">Bianchi, Federico, et al. "Easily accessible text-to-image generation amplifies demographic stereotypes at large scale." </w:t>
      </w:r>
      <w:proofErr w:type="spellStart"/>
      <w:r>
        <w:rPr>
          <w:rFonts w:ascii="Arial" w:eastAsia="Arial" w:hAnsi="Arial" w:cs="Arial"/>
          <w:i/>
          <w:color w:val="222222"/>
          <w:sz w:val="20"/>
          <w:szCs w:val="20"/>
          <w:highlight w:val="white"/>
        </w:rPr>
        <w:t>arXiv</w:t>
      </w:r>
      <w:proofErr w:type="spellEnd"/>
      <w:r>
        <w:rPr>
          <w:rFonts w:ascii="Arial" w:eastAsia="Arial" w:hAnsi="Arial" w:cs="Arial"/>
          <w:i/>
          <w:color w:val="222222"/>
          <w:sz w:val="20"/>
          <w:szCs w:val="20"/>
          <w:highlight w:val="white"/>
        </w:rPr>
        <w:t xml:space="preserve"> preprint arXiv:2211.03759</w:t>
      </w:r>
      <w:r>
        <w:rPr>
          <w:rFonts w:ascii="Arial" w:eastAsia="Arial" w:hAnsi="Arial" w:cs="Arial"/>
          <w:color w:val="222222"/>
          <w:sz w:val="20"/>
          <w:szCs w:val="20"/>
          <w:highlight w:val="white"/>
        </w:rPr>
        <w:t xml:space="preserve"> (2022).</w:t>
      </w:r>
    </w:p>
    <w:p w14:paraId="7226A076" w14:textId="77777777" w:rsidR="00FC5299" w:rsidRDefault="00FC5299">
      <w:pPr>
        <w:shd w:val="clear" w:color="auto" w:fill="FFFFFF"/>
        <w:spacing w:line="297" w:lineRule="auto"/>
        <w:rPr>
          <w:rFonts w:ascii="Arial" w:eastAsia="Arial" w:hAnsi="Arial" w:cs="Arial"/>
          <w:color w:val="222222"/>
          <w:sz w:val="20"/>
          <w:szCs w:val="20"/>
          <w:highlight w:val="white"/>
        </w:rPr>
      </w:pPr>
    </w:p>
    <w:p w14:paraId="4EE6BC7D" w14:textId="77777777" w:rsidR="00FC5299" w:rsidRDefault="00000000">
      <w:pPr>
        <w:shd w:val="clear" w:color="auto" w:fill="FFFFFF"/>
        <w:spacing w:line="297" w:lineRule="auto"/>
        <w:rPr>
          <w:rFonts w:ascii="Arial" w:eastAsia="Arial" w:hAnsi="Arial" w:cs="Arial"/>
          <w:color w:val="222222"/>
          <w:sz w:val="20"/>
          <w:szCs w:val="20"/>
          <w:highlight w:val="white"/>
        </w:rPr>
      </w:pPr>
      <w:proofErr w:type="spellStart"/>
      <w:r>
        <w:rPr>
          <w:rFonts w:ascii="Arial" w:eastAsia="Arial" w:hAnsi="Arial" w:cs="Arial"/>
          <w:color w:val="222222"/>
          <w:sz w:val="20"/>
          <w:szCs w:val="20"/>
          <w:highlight w:val="white"/>
        </w:rPr>
        <w:t>Dhamala</w:t>
      </w:r>
      <w:proofErr w:type="spellEnd"/>
      <w:r>
        <w:rPr>
          <w:rFonts w:ascii="Arial" w:eastAsia="Arial" w:hAnsi="Arial" w:cs="Arial"/>
          <w:color w:val="222222"/>
          <w:sz w:val="20"/>
          <w:szCs w:val="20"/>
          <w:highlight w:val="white"/>
        </w:rPr>
        <w:t xml:space="preserve">, </w:t>
      </w:r>
      <w:proofErr w:type="spellStart"/>
      <w:r>
        <w:rPr>
          <w:rFonts w:ascii="Arial" w:eastAsia="Arial" w:hAnsi="Arial" w:cs="Arial"/>
          <w:color w:val="222222"/>
          <w:sz w:val="20"/>
          <w:szCs w:val="20"/>
          <w:highlight w:val="white"/>
        </w:rPr>
        <w:t>Jwala</w:t>
      </w:r>
      <w:proofErr w:type="spellEnd"/>
      <w:r>
        <w:rPr>
          <w:rFonts w:ascii="Arial" w:eastAsia="Arial" w:hAnsi="Arial" w:cs="Arial"/>
          <w:color w:val="222222"/>
          <w:sz w:val="20"/>
          <w:szCs w:val="20"/>
          <w:highlight w:val="white"/>
        </w:rPr>
        <w:t xml:space="preserve">, et al. "Bold: Dataset and metrics for measuring biases in open-ended language generation." </w:t>
      </w:r>
      <w:r>
        <w:rPr>
          <w:rFonts w:ascii="Arial" w:eastAsia="Arial" w:hAnsi="Arial" w:cs="Arial"/>
          <w:i/>
          <w:color w:val="222222"/>
          <w:sz w:val="20"/>
          <w:szCs w:val="20"/>
          <w:highlight w:val="white"/>
        </w:rPr>
        <w:t>Proceedings of the 2021 ACM conference on fairness, accountability, and transparency</w:t>
      </w:r>
      <w:r>
        <w:rPr>
          <w:rFonts w:ascii="Arial" w:eastAsia="Arial" w:hAnsi="Arial" w:cs="Arial"/>
          <w:color w:val="222222"/>
          <w:sz w:val="20"/>
          <w:szCs w:val="20"/>
          <w:highlight w:val="white"/>
        </w:rPr>
        <w:t>. 2021.</w:t>
      </w:r>
    </w:p>
    <w:p w14:paraId="04D9D75D" w14:textId="77777777" w:rsidR="00FC5299" w:rsidRDefault="00FC5299">
      <w:pPr>
        <w:shd w:val="clear" w:color="auto" w:fill="FFFFFF"/>
        <w:spacing w:line="240" w:lineRule="auto"/>
        <w:rPr>
          <w:rFonts w:ascii="Arial" w:eastAsia="Arial" w:hAnsi="Arial" w:cs="Arial"/>
          <w:color w:val="222222"/>
          <w:sz w:val="20"/>
          <w:szCs w:val="20"/>
          <w:highlight w:val="white"/>
        </w:rPr>
      </w:pPr>
    </w:p>
    <w:p w14:paraId="3427B6FE" w14:textId="77777777" w:rsidR="00FC5299" w:rsidRDefault="00000000">
      <w:pPr>
        <w:shd w:val="clear" w:color="auto" w:fill="FFFFFF"/>
        <w:spacing w:line="240" w:lineRule="auto"/>
        <w:rPr>
          <w:rFonts w:ascii="Arial" w:eastAsia="Arial" w:hAnsi="Arial" w:cs="Arial"/>
          <w:color w:val="222222"/>
          <w:sz w:val="20"/>
          <w:szCs w:val="20"/>
          <w:highlight w:val="white"/>
        </w:rPr>
      </w:pPr>
      <w:r>
        <w:rPr>
          <w:rFonts w:ascii="Arial" w:eastAsia="Arial" w:hAnsi="Arial" w:cs="Arial"/>
          <w:color w:val="222222"/>
          <w:sz w:val="20"/>
          <w:szCs w:val="20"/>
          <w:highlight w:val="white"/>
        </w:rPr>
        <w:t xml:space="preserve">Hendricks, Lisa Anne, et al. "Women also snowboard: Overcoming bias in captioning models." </w:t>
      </w:r>
      <w:r>
        <w:rPr>
          <w:rFonts w:ascii="Arial" w:eastAsia="Arial" w:hAnsi="Arial" w:cs="Arial"/>
          <w:i/>
          <w:color w:val="222222"/>
          <w:sz w:val="20"/>
          <w:szCs w:val="20"/>
          <w:highlight w:val="white"/>
        </w:rPr>
        <w:t>Proceedings of the European conference on computer vision (ECCV)</w:t>
      </w:r>
      <w:r>
        <w:rPr>
          <w:rFonts w:ascii="Arial" w:eastAsia="Arial" w:hAnsi="Arial" w:cs="Arial"/>
          <w:color w:val="222222"/>
          <w:sz w:val="20"/>
          <w:szCs w:val="20"/>
          <w:highlight w:val="white"/>
        </w:rPr>
        <w:t>. 2018.</w:t>
      </w:r>
    </w:p>
    <w:p w14:paraId="72A40E8E" w14:textId="77777777" w:rsidR="00FC5299" w:rsidRDefault="00FC5299">
      <w:pPr>
        <w:shd w:val="clear" w:color="auto" w:fill="FFFFFF"/>
        <w:spacing w:line="240" w:lineRule="auto"/>
        <w:rPr>
          <w:rFonts w:ascii="Arial" w:eastAsia="Arial" w:hAnsi="Arial" w:cs="Arial"/>
          <w:color w:val="222222"/>
          <w:sz w:val="20"/>
          <w:szCs w:val="20"/>
          <w:highlight w:val="white"/>
        </w:rPr>
      </w:pPr>
    </w:p>
    <w:p w14:paraId="1ACF4716" w14:textId="77777777" w:rsidR="00FC5299" w:rsidRDefault="00000000">
      <w:pPr>
        <w:shd w:val="clear" w:color="auto" w:fill="FFFFFF"/>
        <w:spacing w:line="297" w:lineRule="auto"/>
        <w:rPr>
          <w:rFonts w:ascii="Arial" w:eastAsia="Arial" w:hAnsi="Arial" w:cs="Arial"/>
          <w:color w:val="222222"/>
          <w:sz w:val="20"/>
          <w:szCs w:val="20"/>
          <w:highlight w:val="white"/>
        </w:rPr>
      </w:pPr>
      <w:proofErr w:type="spellStart"/>
      <w:r>
        <w:rPr>
          <w:rFonts w:ascii="Arial" w:eastAsia="Arial" w:hAnsi="Arial" w:cs="Arial"/>
          <w:color w:val="222222"/>
          <w:sz w:val="20"/>
          <w:szCs w:val="20"/>
          <w:highlight w:val="white"/>
        </w:rPr>
        <w:t>Koenecke</w:t>
      </w:r>
      <w:proofErr w:type="spellEnd"/>
      <w:r>
        <w:rPr>
          <w:rFonts w:ascii="Arial" w:eastAsia="Arial" w:hAnsi="Arial" w:cs="Arial"/>
          <w:color w:val="222222"/>
          <w:sz w:val="20"/>
          <w:szCs w:val="20"/>
          <w:highlight w:val="white"/>
        </w:rPr>
        <w:t xml:space="preserve">, Allison, et al. "Racial disparities in automated speech recognition." </w:t>
      </w:r>
      <w:r>
        <w:rPr>
          <w:rFonts w:ascii="Arial" w:eastAsia="Arial" w:hAnsi="Arial" w:cs="Arial"/>
          <w:i/>
          <w:color w:val="222222"/>
          <w:sz w:val="20"/>
          <w:szCs w:val="20"/>
          <w:highlight w:val="white"/>
        </w:rPr>
        <w:t>Proceedings of the National Academy of Sciences</w:t>
      </w:r>
      <w:r>
        <w:rPr>
          <w:rFonts w:ascii="Arial" w:eastAsia="Arial" w:hAnsi="Arial" w:cs="Arial"/>
          <w:color w:val="222222"/>
          <w:sz w:val="20"/>
          <w:szCs w:val="20"/>
          <w:highlight w:val="white"/>
        </w:rPr>
        <w:t xml:space="preserve"> 117.14 (2020): 7684-7689.</w:t>
      </w:r>
    </w:p>
    <w:p w14:paraId="1CE6E73E" w14:textId="77777777" w:rsidR="00FC5299" w:rsidRDefault="00FC5299">
      <w:pPr>
        <w:shd w:val="clear" w:color="auto" w:fill="FFFFFF"/>
        <w:spacing w:line="297" w:lineRule="auto"/>
        <w:rPr>
          <w:rFonts w:ascii="Arial" w:eastAsia="Arial" w:hAnsi="Arial" w:cs="Arial"/>
          <w:color w:val="222222"/>
          <w:sz w:val="20"/>
          <w:szCs w:val="20"/>
          <w:highlight w:val="white"/>
        </w:rPr>
      </w:pPr>
    </w:p>
    <w:p w14:paraId="6141FD9A" w14:textId="77777777" w:rsidR="00FC5299" w:rsidRDefault="00000000">
      <w:pPr>
        <w:shd w:val="clear" w:color="auto" w:fill="FFFFFF"/>
        <w:spacing w:line="297" w:lineRule="auto"/>
        <w:rPr>
          <w:rFonts w:ascii="Arial" w:eastAsia="Arial" w:hAnsi="Arial" w:cs="Arial"/>
          <w:color w:val="222222"/>
          <w:sz w:val="20"/>
          <w:szCs w:val="20"/>
          <w:highlight w:val="white"/>
        </w:rPr>
      </w:pPr>
      <w:r>
        <w:rPr>
          <w:rFonts w:ascii="Arial" w:eastAsia="Arial" w:hAnsi="Arial" w:cs="Arial"/>
          <w:color w:val="222222"/>
          <w:sz w:val="20"/>
          <w:szCs w:val="20"/>
          <w:highlight w:val="white"/>
        </w:rPr>
        <w:t xml:space="preserve">Lu, </w:t>
      </w:r>
      <w:proofErr w:type="spellStart"/>
      <w:r>
        <w:rPr>
          <w:rFonts w:ascii="Arial" w:eastAsia="Arial" w:hAnsi="Arial" w:cs="Arial"/>
          <w:color w:val="222222"/>
          <w:sz w:val="20"/>
          <w:szCs w:val="20"/>
          <w:highlight w:val="white"/>
        </w:rPr>
        <w:t>Kaiji</w:t>
      </w:r>
      <w:proofErr w:type="spellEnd"/>
      <w:r>
        <w:rPr>
          <w:rFonts w:ascii="Arial" w:eastAsia="Arial" w:hAnsi="Arial" w:cs="Arial"/>
          <w:color w:val="222222"/>
          <w:sz w:val="20"/>
          <w:szCs w:val="20"/>
          <w:highlight w:val="white"/>
        </w:rPr>
        <w:t xml:space="preserve">, et al. "Gender bias in neural natural language processing." </w:t>
      </w:r>
      <w:r>
        <w:rPr>
          <w:rFonts w:ascii="Arial" w:eastAsia="Arial" w:hAnsi="Arial" w:cs="Arial"/>
          <w:i/>
          <w:color w:val="222222"/>
          <w:sz w:val="20"/>
          <w:szCs w:val="20"/>
          <w:highlight w:val="white"/>
        </w:rPr>
        <w:t xml:space="preserve">Logic, Language, and Security: Essays Dedicated to Andre </w:t>
      </w:r>
      <w:proofErr w:type="spellStart"/>
      <w:r>
        <w:rPr>
          <w:rFonts w:ascii="Arial" w:eastAsia="Arial" w:hAnsi="Arial" w:cs="Arial"/>
          <w:i/>
          <w:color w:val="222222"/>
          <w:sz w:val="20"/>
          <w:szCs w:val="20"/>
          <w:highlight w:val="white"/>
        </w:rPr>
        <w:t>Scedrov</w:t>
      </w:r>
      <w:proofErr w:type="spellEnd"/>
      <w:r>
        <w:rPr>
          <w:rFonts w:ascii="Arial" w:eastAsia="Arial" w:hAnsi="Arial" w:cs="Arial"/>
          <w:i/>
          <w:color w:val="222222"/>
          <w:sz w:val="20"/>
          <w:szCs w:val="20"/>
          <w:highlight w:val="white"/>
        </w:rPr>
        <w:t xml:space="preserve"> </w:t>
      </w:r>
      <w:proofErr w:type="gramStart"/>
      <w:r>
        <w:rPr>
          <w:rFonts w:ascii="Arial" w:eastAsia="Arial" w:hAnsi="Arial" w:cs="Arial"/>
          <w:i/>
          <w:color w:val="222222"/>
          <w:sz w:val="20"/>
          <w:szCs w:val="20"/>
          <w:highlight w:val="white"/>
        </w:rPr>
        <w:t>on the Occasion of</w:t>
      </w:r>
      <w:proofErr w:type="gramEnd"/>
      <w:r>
        <w:rPr>
          <w:rFonts w:ascii="Arial" w:eastAsia="Arial" w:hAnsi="Arial" w:cs="Arial"/>
          <w:i/>
          <w:color w:val="222222"/>
          <w:sz w:val="20"/>
          <w:szCs w:val="20"/>
          <w:highlight w:val="white"/>
        </w:rPr>
        <w:t xml:space="preserve"> His 65th Birthday</w:t>
      </w:r>
      <w:r>
        <w:rPr>
          <w:rFonts w:ascii="Arial" w:eastAsia="Arial" w:hAnsi="Arial" w:cs="Arial"/>
          <w:color w:val="222222"/>
          <w:sz w:val="20"/>
          <w:szCs w:val="20"/>
          <w:highlight w:val="white"/>
        </w:rPr>
        <w:t xml:space="preserve"> (2020): 189-202.</w:t>
      </w:r>
    </w:p>
    <w:p w14:paraId="3BAAF31C" w14:textId="77777777" w:rsidR="00FC5299" w:rsidRDefault="00FC5299">
      <w:pPr>
        <w:shd w:val="clear" w:color="auto" w:fill="FFFFFF"/>
        <w:spacing w:line="297" w:lineRule="auto"/>
        <w:rPr>
          <w:rFonts w:ascii="Arial" w:eastAsia="Arial" w:hAnsi="Arial" w:cs="Arial"/>
          <w:color w:val="222222"/>
          <w:sz w:val="20"/>
          <w:szCs w:val="20"/>
          <w:highlight w:val="white"/>
        </w:rPr>
      </w:pPr>
    </w:p>
    <w:p w14:paraId="283D3DCF" w14:textId="77777777" w:rsidR="00FC5299" w:rsidRDefault="00000000">
      <w:pPr>
        <w:shd w:val="clear" w:color="auto" w:fill="FFFFFF"/>
        <w:spacing w:line="297" w:lineRule="auto"/>
        <w:rPr>
          <w:rFonts w:ascii="Arial" w:eastAsia="Arial" w:hAnsi="Arial" w:cs="Arial"/>
          <w:color w:val="222222"/>
          <w:sz w:val="20"/>
          <w:szCs w:val="20"/>
          <w:highlight w:val="white"/>
        </w:rPr>
      </w:pPr>
      <w:r>
        <w:rPr>
          <w:rFonts w:ascii="Arial" w:eastAsia="Arial" w:hAnsi="Arial" w:cs="Arial"/>
          <w:color w:val="222222"/>
          <w:sz w:val="20"/>
          <w:szCs w:val="20"/>
          <w:highlight w:val="white"/>
        </w:rPr>
        <w:t xml:space="preserve">Sheng, Emily, et al. "The woman worked as a babysitter: On biases in language generation." </w:t>
      </w:r>
      <w:proofErr w:type="spellStart"/>
      <w:r>
        <w:rPr>
          <w:rFonts w:ascii="Arial" w:eastAsia="Arial" w:hAnsi="Arial" w:cs="Arial"/>
          <w:i/>
          <w:color w:val="222222"/>
          <w:sz w:val="20"/>
          <w:szCs w:val="20"/>
          <w:highlight w:val="white"/>
        </w:rPr>
        <w:t>arXiv</w:t>
      </w:r>
      <w:proofErr w:type="spellEnd"/>
      <w:r>
        <w:rPr>
          <w:rFonts w:ascii="Arial" w:eastAsia="Arial" w:hAnsi="Arial" w:cs="Arial"/>
          <w:i/>
          <w:color w:val="222222"/>
          <w:sz w:val="20"/>
          <w:szCs w:val="20"/>
          <w:highlight w:val="white"/>
        </w:rPr>
        <w:t xml:space="preserve"> preprint arXiv:1909.01326</w:t>
      </w:r>
      <w:r>
        <w:rPr>
          <w:rFonts w:ascii="Arial" w:eastAsia="Arial" w:hAnsi="Arial" w:cs="Arial"/>
          <w:color w:val="222222"/>
          <w:sz w:val="20"/>
          <w:szCs w:val="20"/>
          <w:highlight w:val="white"/>
        </w:rPr>
        <w:t xml:space="preserve"> (2019).</w:t>
      </w:r>
    </w:p>
    <w:p w14:paraId="5078F05C" w14:textId="77777777" w:rsidR="00FC5299" w:rsidRDefault="00FC5299">
      <w:pPr>
        <w:shd w:val="clear" w:color="auto" w:fill="FFFFFF"/>
        <w:spacing w:line="297" w:lineRule="auto"/>
        <w:rPr>
          <w:rFonts w:ascii="Arial" w:eastAsia="Arial" w:hAnsi="Arial" w:cs="Arial"/>
          <w:color w:val="222222"/>
          <w:sz w:val="20"/>
          <w:szCs w:val="20"/>
          <w:highlight w:val="white"/>
        </w:rPr>
      </w:pPr>
    </w:p>
    <w:p w14:paraId="4AA9E22C" w14:textId="77777777" w:rsidR="00FC5299" w:rsidRDefault="00FC5299">
      <w:pPr>
        <w:shd w:val="clear" w:color="auto" w:fill="FFFFFF"/>
        <w:spacing w:line="297" w:lineRule="auto"/>
        <w:rPr>
          <w:rFonts w:ascii="Arial" w:eastAsia="Arial" w:hAnsi="Arial" w:cs="Arial"/>
          <w:b/>
          <w:color w:val="222222"/>
          <w:sz w:val="20"/>
          <w:szCs w:val="20"/>
          <w:highlight w:val="white"/>
        </w:rPr>
      </w:pPr>
    </w:p>
    <w:p w14:paraId="070D77AB" w14:textId="209FDFE2" w:rsidR="00FC5299" w:rsidRPr="009B7A70" w:rsidRDefault="00FC5299" w:rsidP="009B7A70">
      <w:pPr>
        <w:shd w:val="clear" w:color="auto" w:fill="FFFFFF"/>
        <w:spacing w:line="297" w:lineRule="auto"/>
        <w:rPr>
          <w:rFonts w:ascii="Arial" w:eastAsia="Arial" w:hAnsi="Arial" w:cs="Arial"/>
          <w:b/>
          <w:color w:val="222222"/>
          <w:sz w:val="20"/>
          <w:szCs w:val="20"/>
          <w:highlight w:val="white"/>
        </w:rPr>
      </w:pPr>
      <w:bookmarkStart w:id="16" w:name="_7y14j3fxsn9y" w:colFirst="0" w:colLast="0"/>
      <w:bookmarkEnd w:id="16"/>
    </w:p>
    <w:sectPr w:rsidR="00FC5299" w:rsidRPr="009B7A70">
      <w:headerReference w:type="even" r:id="rId46"/>
      <w:headerReference w:type="default" r:id="rId47"/>
      <w:footerReference w:type="even" r:id="rId48"/>
      <w:footerReference w:type="default" r:id="rId49"/>
      <w:headerReference w:type="first" r:id="rId50"/>
      <w:footerReference w:type="first" r:id="rId5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7E9BC" w14:textId="77777777" w:rsidR="00630C74" w:rsidRDefault="00630C74">
      <w:pPr>
        <w:spacing w:line="240" w:lineRule="auto"/>
      </w:pPr>
      <w:r>
        <w:separator/>
      </w:r>
    </w:p>
  </w:endnote>
  <w:endnote w:type="continuationSeparator" w:id="0">
    <w:p w14:paraId="3FF93D06" w14:textId="77777777" w:rsidR="00630C74" w:rsidRDefault="00630C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ungsuh">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B9E5E" w14:textId="77777777" w:rsidR="00925E1E" w:rsidRDefault="00925E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A4BB8" w14:textId="77777777" w:rsidR="00925E1E" w:rsidRDefault="00925E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D6D88" w14:textId="77777777" w:rsidR="00FC5299" w:rsidRDefault="00FC529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55012" w14:textId="77777777" w:rsidR="00630C74" w:rsidRDefault="00630C74">
      <w:pPr>
        <w:spacing w:line="240" w:lineRule="auto"/>
      </w:pPr>
      <w:r>
        <w:separator/>
      </w:r>
    </w:p>
  </w:footnote>
  <w:footnote w:type="continuationSeparator" w:id="0">
    <w:p w14:paraId="09A9DCB4" w14:textId="77777777" w:rsidR="00630C74" w:rsidRDefault="00630C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A6C1A" w14:textId="77777777" w:rsidR="00925E1E" w:rsidRDefault="00925E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8DCB7" w14:textId="77777777" w:rsidR="00FC5299" w:rsidRDefault="00FC5299">
    <w:pP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4EE7F" w14:textId="0D1B362C" w:rsidR="00FC5299" w:rsidRDefault="00000000">
    <w:pPr>
      <w:jc w:val="right"/>
    </w:pPr>
    <w:r>
      <w:tab/>
      <w:t xml:space="preserve"> Tamara Tran, Ryan Rodriguez</w:t>
    </w:r>
    <w:r w:rsidR="00925E1E">
      <w:t xml:space="preserve">, Kiki </w:t>
    </w:r>
    <w:r w:rsidR="00925E1E">
      <w:t>Densel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65744"/>
    <w:multiLevelType w:val="multilevel"/>
    <w:tmpl w:val="348436E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2F3E0C16"/>
    <w:multiLevelType w:val="multilevel"/>
    <w:tmpl w:val="B262E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284B56"/>
    <w:multiLevelType w:val="multilevel"/>
    <w:tmpl w:val="C58E8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365246"/>
    <w:multiLevelType w:val="multilevel"/>
    <w:tmpl w:val="270C5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33D4E75"/>
    <w:multiLevelType w:val="multilevel"/>
    <w:tmpl w:val="550C005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51437735">
    <w:abstractNumId w:val="3"/>
  </w:num>
  <w:num w:numId="2" w16cid:durableId="1128401952">
    <w:abstractNumId w:val="2"/>
  </w:num>
  <w:num w:numId="3" w16cid:durableId="1443260426">
    <w:abstractNumId w:val="1"/>
  </w:num>
  <w:num w:numId="4" w16cid:durableId="1105539212">
    <w:abstractNumId w:val="0"/>
  </w:num>
  <w:num w:numId="5" w16cid:durableId="20494038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5299"/>
    <w:rsid w:val="001D0F37"/>
    <w:rsid w:val="00630C74"/>
    <w:rsid w:val="00925E1E"/>
    <w:rsid w:val="009B7A70"/>
    <w:rsid w:val="00E168F3"/>
    <w:rsid w:val="00FC52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E5B5F31"/>
  <w15:docId w15:val="{07D4EAA1-9F75-774A-AC44-466EF361B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240" w:after="240"/>
      <w:ind w:left="720"/>
      <w:outlineLvl w:val="1"/>
    </w:pPr>
    <w:rPr>
      <w:b/>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25E1E"/>
    <w:pPr>
      <w:tabs>
        <w:tab w:val="center" w:pos="4680"/>
        <w:tab w:val="right" w:pos="9360"/>
      </w:tabs>
      <w:spacing w:line="240" w:lineRule="auto"/>
    </w:pPr>
  </w:style>
  <w:style w:type="character" w:customStyle="1" w:styleId="HeaderChar">
    <w:name w:val="Header Char"/>
    <w:basedOn w:val="DefaultParagraphFont"/>
    <w:link w:val="Header"/>
    <w:uiPriority w:val="99"/>
    <w:rsid w:val="00925E1E"/>
  </w:style>
  <w:style w:type="paragraph" w:styleId="Footer">
    <w:name w:val="footer"/>
    <w:basedOn w:val="Normal"/>
    <w:link w:val="FooterChar"/>
    <w:uiPriority w:val="99"/>
    <w:unhideWhenUsed/>
    <w:rsid w:val="00925E1E"/>
    <w:pPr>
      <w:tabs>
        <w:tab w:val="center" w:pos="4680"/>
        <w:tab w:val="right" w:pos="9360"/>
      </w:tabs>
      <w:spacing w:line="240" w:lineRule="auto"/>
    </w:pPr>
  </w:style>
  <w:style w:type="character" w:customStyle="1" w:styleId="FooterChar">
    <w:name w:val="Footer Char"/>
    <w:basedOn w:val="DefaultParagraphFont"/>
    <w:link w:val="Footer"/>
    <w:uiPriority w:val="99"/>
    <w:rsid w:val="00925E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onlineteachersuk.com/personality-adjectives-lis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https://github.com/ryrodrig112/sd_bias_analysis/tree/main/data"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Lists_of_occupation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hyperlink" Target="https://en.wikipedia.org/wiki/Lists_of_occupation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4151</Words>
  <Characters>23662</Characters>
  <Application>Microsoft Office Word</Application>
  <DocSecurity>0</DocSecurity>
  <Lines>197</Lines>
  <Paragraphs>55</Paragraphs>
  <ScaleCrop>false</ScaleCrop>
  <Company/>
  <LinksUpToDate>false</LinksUpToDate>
  <CharactersWithSpaces>27758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Tamara Tran</cp:lastModifiedBy>
  <cp:revision>3</cp:revision>
  <dcterms:created xsi:type="dcterms:W3CDTF">2023-04-22T04:28:00Z</dcterms:created>
  <dcterms:modified xsi:type="dcterms:W3CDTF">2023-04-22T04:29:00Z</dcterms:modified>
</cp:coreProperties>
</file>